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B41" w:rsidRDefault="007B3B41" w:rsidP="00E121DA">
      <w:pPr>
        <w:pStyle w:val="a3"/>
        <w:ind w:right="190"/>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637760" behindDoc="1" locked="0" layoutInCell="1" allowOverlap="1" wp14:anchorId="6F372142" wp14:editId="3103E514">
            <wp:simplePos x="0" y="0"/>
            <wp:positionH relativeFrom="page">
              <wp:posOffset>-141078</wp:posOffset>
            </wp:positionH>
            <wp:positionV relativeFrom="paragraph">
              <wp:posOffset>-32121</wp:posOffset>
            </wp:positionV>
            <wp:extent cx="7757326" cy="5359179"/>
            <wp:effectExtent l="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326" cy="5359179"/>
                    </a:xfrm>
                    <a:prstGeom prst="rect">
                      <a:avLst/>
                    </a:prstGeom>
                    <a:noFill/>
                    <a:ln>
                      <a:noFill/>
                    </a:ln>
                  </pic:spPr>
                </pic:pic>
              </a:graphicData>
            </a:graphic>
          </wp:anchor>
        </w:drawing>
      </w:r>
    </w:p>
    <w:p w:rsidR="007B3B41" w:rsidRDefault="007B3B41" w:rsidP="00E121DA">
      <w:pPr>
        <w:pStyle w:val="a3"/>
        <w:ind w:right="190"/>
        <w:jc w:val="right"/>
        <w:rPr>
          <w:rFonts w:eastAsiaTheme="minorEastAsia"/>
          <w:b/>
          <w:bCs/>
          <w:color w:val="FEBF00"/>
          <w:sz w:val="38"/>
          <w:szCs w:val="38"/>
          <w:lang w:eastAsia="zh-CN"/>
        </w:rPr>
      </w:pPr>
    </w:p>
    <w:p w:rsidR="00664CDB" w:rsidRPr="00E121DA" w:rsidRDefault="007B3B41" w:rsidP="009C38E2">
      <w:pPr>
        <w:pStyle w:val="a3"/>
        <w:ind w:right="387"/>
        <w:jc w:val="right"/>
        <w:rPr>
          <w:rFonts w:eastAsiaTheme="minorEastAsia"/>
          <w:b/>
          <w:bCs/>
          <w:color w:val="FEBF00"/>
          <w:sz w:val="38"/>
          <w:szCs w:val="38"/>
          <w:lang w:eastAsia="zh-CN"/>
        </w:rPr>
      </w:pPr>
      <w:r>
        <w:rPr>
          <w:b/>
          <w:bCs/>
          <w:noProof/>
          <w:color w:val="FEBF00"/>
          <w:sz w:val="38"/>
          <w:szCs w:val="38"/>
          <w:lang w:bidi="ar-SA"/>
        </w:rPr>
        <w:drawing>
          <wp:anchor distT="0" distB="0" distL="114300" distR="114300" simplePos="0" relativeHeight="251638784" behindDoc="0" locked="0" layoutInCell="1" allowOverlap="1" wp14:anchorId="7C58A4F4" wp14:editId="6FBD188D">
            <wp:simplePos x="0" y="0"/>
            <wp:positionH relativeFrom="column">
              <wp:posOffset>476250</wp:posOffset>
            </wp:positionH>
            <wp:positionV relativeFrom="paragraph">
              <wp:posOffset>8255</wp:posOffset>
            </wp:positionV>
            <wp:extent cx="1352550" cy="4324350"/>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4324350"/>
                    </a:xfrm>
                    <a:prstGeom prst="rect">
                      <a:avLst/>
                    </a:prstGeom>
                    <a:noFill/>
                    <a:ln>
                      <a:noFill/>
                    </a:ln>
                  </pic:spPr>
                </pic:pic>
              </a:graphicData>
            </a:graphic>
          </wp:anchor>
        </w:drawing>
      </w:r>
      <w:r w:rsidR="00664CDB">
        <w:rPr>
          <w:b/>
          <w:bCs/>
          <w:color w:val="FEBF00"/>
          <w:sz w:val="38"/>
          <w:szCs w:val="38"/>
        </w:rPr>
        <w:t>ИН</w:t>
      </w:r>
      <w:r w:rsidR="00664CDB">
        <w:rPr>
          <w:b/>
          <w:bCs/>
          <w:color w:val="FEBF00"/>
          <w:spacing w:val="-10"/>
          <w:sz w:val="38"/>
          <w:szCs w:val="38"/>
        </w:rPr>
        <w:t>С</w:t>
      </w:r>
      <w:r w:rsidR="00664CDB">
        <w:rPr>
          <w:b/>
          <w:bCs/>
          <w:color w:val="FEBF00"/>
          <w:sz w:val="38"/>
          <w:szCs w:val="38"/>
        </w:rPr>
        <w:t>Т</w:t>
      </w:r>
      <w:r w:rsidR="00664CDB">
        <w:rPr>
          <w:b/>
          <w:bCs/>
          <w:color w:val="FEBF00"/>
          <w:spacing w:val="-5"/>
          <w:sz w:val="38"/>
          <w:szCs w:val="38"/>
        </w:rPr>
        <w:t>Р</w:t>
      </w:r>
      <w:r w:rsidR="00664CDB">
        <w:rPr>
          <w:b/>
          <w:bCs/>
          <w:color w:val="FEBF00"/>
          <w:sz w:val="38"/>
          <w:szCs w:val="38"/>
        </w:rPr>
        <w:t>УКЦИЯ ПО Э</w:t>
      </w:r>
      <w:r w:rsidR="00664CDB">
        <w:rPr>
          <w:b/>
          <w:bCs/>
          <w:color w:val="FEBF00"/>
          <w:spacing w:val="-5"/>
          <w:sz w:val="38"/>
          <w:szCs w:val="38"/>
        </w:rPr>
        <w:t>К</w:t>
      </w:r>
      <w:r w:rsidR="00664CDB">
        <w:rPr>
          <w:b/>
          <w:bCs/>
          <w:color w:val="FEBF00"/>
          <w:sz w:val="38"/>
          <w:szCs w:val="38"/>
        </w:rPr>
        <w:t>СПЛ</w:t>
      </w:r>
      <w:r w:rsidR="00664CDB">
        <w:rPr>
          <w:b/>
          <w:bCs/>
          <w:color w:val="FEBF00"/>
          <w:spacing w:val="-29"/>
          <w:sz w:val="38"/>
          <w:szCs w:val="38"/>
        </w:rPr>
        <w:t>У</w:t>
      </w:r>
      <w:r w:rsidR="00664CDB">
        <w:rPr>
          <w:b/>
          <w:bCs/>
          <w:color w:val="FEBF00"/>
          <w:spacing w:val="-19"/>
          <w:sz w:val="38"/>
          <w:szCs w:val="38"/>
        </w:rPr>
        <w:t>А</w:t>
      </w:r>
      <w:r w:rsidR="00664CDB">
        <w:rPr>
          <w:b/>
          <w:bCs/>
          <w:color w:val="FEBF00"/>
          <w:spacing w:val="-25"/>
          <w:sz w:val="38"/>
          <w:szCs w:val="38"/>
        </w:rPr>
        <w:t>Т</w:t>
      </w:r>
      <w:r w:rsidR="00664CDB">
        <w:rPr>
          <w:b/>
          <w:bCs/>
          <w:color w:val="FEBF00"/>
          <w:sz w:val="38"/>
          <w:szCs w:val="38"/>
        </w:rPr>
        <w:t xml:space="preserve">АЦИИ И </w:t>
      </w:r>
    </w:p>
    <w:p w:rsidR="00664CDB" w:rsidRDefault="00664CDB" w:rsidP="009C38E2">
      <w:pPr>
        <w:pStyle w:val="a3"/>
        <w:ind w:right="387"/>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r w:rsidR="005E1051">
        <w:rPr>
          <w:b/>
          <w:bCs/>
          <w:color w:val="FEBF00"/>
          <w:spacing w:val="-3"/>
          <w:sz w:val="38"/>
          <w:szCs w:val="38"/>
        </w:rPr>
        <w:t>.</w:t>
      </w:r>
    </w:p>
    <w:p w:rsidR="00664CDB" w:rsidRPr="009C38E2" w:rsidRDefault="009C38E2" w:rsidP="009C38E2">
      <w:pPr>
        <w:pStyle w:val="a3"/>
        <w:ind w:right="387"/>
        <w:jc w:val="right"/>
        <w:rPr>
          <w:rFonts w:ascii="Arial" w:hAnsi="Arial" w:cs="Arial"/>
          <w:b/>
          <w:bCs/>
          <w:color w:val="FFFFFF" w:themeColor="background1"/>
          <w:spacing w:val="-3"/>
          <w:sz w:val="38"/>
          <w:szCs w:val="38"/>
        </w:rPr>
      </w:pPr>
      <w:r w:rsidRPr="009C38E2">
        <w:rPr>
          <w:rFonts w:ascii="Arial" w:hAnsi="Arial" w:cs="Arial"/>
          <w:b/>
          <w:bCs/>
          <w:color w:val="FFFFFF" w:themeColor="background1"/>
          <w:spacing w:val="-3"/>
          <w:sz w:val="38"/>
          <w:szCs w:val="38"/>
        </w:rPr>
        <w:t>ФЕН ТЕХНИЧЕСКИЙ</w:t>
      </w:r>
      <w:bookmarkStart w:id="0" w:name="_GoBack"/>
      <w:bookmarkEnd w:id="0"/>
    </w:p>
    <w:p w:rsidR="000F7AB6" w:rsidRPr="00FE0776" w:rsidRDefault="000F7AB6" w:rsidP="00AE4B72">
      <w:pPr>
        <w:pStyle w:val="a3"/>
        <w:jc w:val="center"/>
        <w:rPr>
          <w:rFonts w:ascii="Arial Narrow" w:eastAsiaTheme="minorEastAsia"/>
          <w:sz w:val="20"/>
          <w:lang w:eastAsia="zh-CN"/>
        </w:rPr>
      </w:pPr>
    </w:p>
    <w:p w:rsidR="000F7AB6" w:rsidRDefault="000C678F" w:rsidP="00AE4B72">
      <w:pPr>
        <w:pStyle w:val="a3"/>
        <w:jc w:val="center"/>
        <w:rPr>
          <w:rFonts w:ascii="Arial Narrow" w:eastAsiaTheme="minorEastAsia"/>
          <w:sz w:val="20"/>
          <w:lang w:eastAsia="zh-CN"/>
        </w:rPr>
      </w:pPr>
      <w:r>
        <w:rPr>
          <w:noProof/>
          <w:sz w:val="20"/>
          <w:szCs w:val="20"/>
          <w:lang w:bidi="ar-SA"/>
        </w:rPr>
        <w:pict>
          <v:shapetype id="_x0000_t202" coordsize="21600,21600" o:spt="202" path="m,l,21600r21600,l21600,xe">
            <v:stroke joinstyle="miter"/>
            <v:path gradientshapeok="t" o:connecttype="rect"/>
          </v:shapetype>
          <v:shape id="Text Box 8" o:spid="_x0000_s1026" type="#_x0000_t202" style="position:absolute;left:0;text-align:left;margin-left:445.7pt;margin-top:-.5pt;width:106.85pt;height:17.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" fillcolor="#febf00" stroked="f">
            <v:textbox inset="0,0,0,0">
              <w:txbxContent>
                <w:p w:rsidR="00436572" w:rsidRPr="00821C61" w:rsidRDefault="009C38E2" w:rsidP="00C43E60">
                  <w:pPr>
                    <w:jc w:val="center"/>
                    <w:rPr>
                      <w:sz w:val="24"/>
                      <w:szCs w:val="24"/>
                    </w:rPr>
                  </w:pPr>
                  <w:r>
                    <w:rPr>
                      <w:rFonts w:eastAsiaTheme="minorEastAsia"/>
                      <w:b/>
                      <w:bCs/>
                      <w:sz w:val="24"/>
                      <w:szCs w:val="24"/>
                      <w:lang w:eastAsia="zh-CN"/>
                    </w:rPr>
                    <w:t>HHG2023CD</w:t>
                  </w:r>
                </w:p>
              </w:txbxContent>
            </v:textbox>
            <w10:wrap type="square"/>
          </v:shape>
        </w:pict>
      </w:r>
    </w:p>
    <w:p w:rsidR="00F50C94" w:rsidRPr="00AE4B72" w:rsidRDefault="00B24D41" w:rsidP="00AE4B72">
      <w:pPr>
        <w:pStyle w:val="a3"/>
        <w:jc w:val="center"/>
        <w:rPr>
          <w:rFonts w:ascii="Arial Narrow"/>
          <w:sz w:val="20"/>
        </w:rPr>
        <w:sectPr w:rsidR="00F50C94" w:rsidRPr="00AE4B72" w:rsidSect="000006B7">
          <w:headerReference w:type="even" r:id="rId10"/>
          <w:headerReference w:type="default" r:id="rId11"/>
          <w:footerReference w:type="even" r:id="rId12"/>
          <w:headerReference w:type="first" r:id="rId13"/>
          <w:type w:val="continuous"/>
          <w:pgSz w:w="11907" w:h="8391" w:orient="landscape" w:code="11"/>
          <w:pgMar w:top="0" w:right="180" w:bottom="280" w:left="0" w:header="0" w:footer="720" w:gutter="0"/>
          <w:cols w:space="720"/>
          <w:titlePg/>
          <w:docGrid w:linePitch="299"/>
        </w:sectPr>
      </w:pPr>
      <w:r>
        <w:rPr>
          <w:rFonts w:eastAsiaTheme="minorEastAsia"/>
          <w:noProof/>
          <w:lang w:bidi="ar-SA"/>
        </w:rPr>
        <w:drawing>
          <wp:anchor distT="0" distB="0" distL="114300" distR="114300" simplePos="0" relativeHeight="251639808" behindDoc="0" locked="0" layoutInCell="1" allowOverlap="1" wp14:anchorId="125E2D9A" wp14:editId="42083926">
            <wp:simplePos x="0" y="0"/>
            <wp:positionH relativeFrom="column">
              <wp:posOffset>3493399</wp:posOffset>
            </wp:positionH>
            <wp:positionV relativeFrom="page">
              <wp:posOffset>1776730</wp:posOffset>
            </wp:positionV>
            <wp:extent cx="3165894" cy="3234471"/>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G9675.png"/>
                    <pic:cNvPicPr/>
                  </pic:nvPicPr>
                  <pic:blipFill rotWithShape="1">
                    <a:blip r:embed="rId14" cstate="print">
                      <a:extLst>
                        <a:ext uri="{28A0092B-C50C-407E-A947-70E740481C1C}">
                          <a14:useLocalDpi xmlns:a14="http://schemas.microsoft.com/office/drawing/2010/main" val="0"/>
                        </a:ext>
                      </a:extLst>
                    </a:blip>
                    <a:srcRect l="6094" t="19840" r="44114" b="3956"/>
                    <a:stretch/>
                  </pic:blipFill>
                  <pic:spPr bwMode="auto">
                    <a:xfrm>
                      <a:off x="0" y="0"/>
                      <a:ext cx="3165894" cy="32344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678F">
        <w:rPr>
          <w:noProof/>
          <w:sz w:val="20"/>
          <w:szCs w:val="20"/>
          <w:lang w:bidi="ar-SA"/>
        </w:rPr>
        <w:pict>
          <v:shape id="Text Box 30" o:spid="_x0000_s1027" type="#_x0000_t202" style="position:absolute;left:0;text-align:left;margin-left:118.35pt;margin-top:225.3pt;width:226.75pt;height:27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e1uwIAAMM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" filled="f" stroked="f">
            <v:textbox>
              <w:txbxContent>
                <w:p w:rsidR="00436572" w:rsidRPr="00B73DE8" w:rsidRDefault="009C38E2">
                  <w:pPr>
                    <w:rPr>
                      <w:rFonts w:eastAsiaTheme="minorEastAsia"/>
                      <w:bCs/>
                      <w:color w:val="FEBF00"/>
                      <w:sz w:val="28"/>
                      <w:szCs w:val="28"/>
                      <w:lang w:eastAsia="zh-CN"/>
                    </w:rPr>
                  </w:pPr>
                  <w:r>
                    <w:rPr>
                      <w:bCs/>
                      <w:color w:val="FEBF00"/>
                      <w:sz w:val="28"/>
                      <w:szCs w:val="28"/>
                    </w:rPr>
                    <w:t>HHG2023CD</w:t>
                  </w:r>
                  <w:r w:rsidR="004A072B" w:rsidRPr="004A072B">
                    <w:rPr>
                      <w:bCs/>
                      <w:color w:val="FEBF00"/>
                      <w:sz w:val="28"/>
                      <w:szCs w:val="28"/>
                    </w:rPr>
                    <w:t>-M-2025XXX-2011</w:t>
                  </w:r>
                </w:p>
              </w:txbxContent>
            </v:textbox>
          </v:shape>
        </w:pict>
      </w:r>
      <w:r w:rsidR="007B3B41">
        <w:rPr>
          <w:noProof/>
          <w:sz w:val="20"/>
          <w:szCs w:val="20"/>
          <w:lang w:bidi="ar-SA"/>
        </w:rPr>
        <w:drawing>
          <wp:anchor distT="0" distB="0" distL="114300" distR="114300" simplePos="0" relativeHeight="251635712" behindDoc="0" locked="0" layoutInCell="1" allowOverlap="1" wp14:anchorId="704C1927" wp14:editId="326DE1E8">
            <wp:simplePos x="0" y="0"/>
            <wp:positionH relativeFrom="column">
              <wp:posOffset>1600835</wp:posOffset>
            </wp:positionH>
            <wp:positionV relativeFrom="paragraph">
              <wp:posOffset>2503805</wp:posOffset>
            </wp:positionV>
            <wp:extent cx="1365250" cy="325755"/>
            <wp:effectExtent l="19050" t="0" r="635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65250" cy="325755"/>
                    </a:xfrm>
                    <a:prstGeom prst="rect">
                      <a:avLst/>
                    </a:prstGeom>
                    <a:noFill/>
                    <a:ln w="9525">
                      <a:noFill/>
                      <a:miter lim="800000"/>
                      <a:headEnd/>
                      <a:tailEnd/>
                    </a:ln>
                  </pic:spPr>
                </pic:pic>
              </a:graphicData>
            </a:graphic>
          </wp:anchor>
        </w:drawing>
      </w:r>
    </w:p>
    <w:p w:rsidR="000F7AB6" w:rsidRPr="00FC180A" w:rsidRDefault="004A072B" w:rsidP="004A072B">
      <w:pPr>
        <w:pStyle w:val="1"/>
        <w:ind w:left="0" w:right="340"/>
        <w:rPr>
          <w:rFonts w:eastAsiaTheme="minorEastAsia"/>
          <w:lang w:eastAsia="zh-CN"/>
        </w:rPr>
        <w:sectPr w:rsidR="000F7AB6" w:rsidRPr="00FC180A" w:rsidSect="00E14077">
          <w:footerReference w:type="even" r:id="rId16"/>
          <w:footerReference w:type="default" r:id="rId17"/>
          <w:pgSz w:w="11910" w:h="7910" w:orient="landscape"/>
          <w:pgMar w:top="0" w:right="180" w:bottom="700" w:left="0" w:header="0" w:footer="511" w:gutter="0"/>
          <w:pgNumType w:start="4"/>
          <w:cols w:space="720"/>
        </w:sectPr>
      </w:pPr>
      <w:r>
        <w:rPr>
          <w:rFonts w:eastAsiaTheme="minorEastAsia"/>
          <w:lang w:eastAsia="zh-CN"/>
        </w:rPr>
        <w:lastRenderedPageBreak/>
        <w:br w:type="textWrapping" w:clear="all"/>
      </w:r>
    </w:p>
    <w:p w:rsidR="00FC180A" w:rsidRPr="00FC180A" w:rsidRDefault="00FC180A" w:rsidP="00FC180A">
      <w:pPr>
        <w:tabs>
          <w:tab w:val="left" w:pos="10585"/>
        </w:tabs>
        <w:ind w:right="686" w:firstLineChars="300" w:firstLine="482"/>
        <w:jc w:val="both"/>
        <w:rPr>
          <w:rFonts w:ascii="Arial" w:eastAsiaTheme="minorEastAsia" w:hAnsi="Arial" w:cs="Arial"/>
          <w:b/>
          <w:color w:val="A6A6A6" w:themeColor="background1" w:themeShade="A6"/>
          <w:sz w:val="16"/>
          <w:szCs w:val="24"/>
          <w:lang w:eastAsia="zh-CN"/>
        </w:rPr>
      </w:pPr>
    </w:p>
    <w:p w:rsidR="00106057" w:rsidRPr="00690677" w:rsidRDefault="000C678F" w:rsidP="00106057">
      <w:pPr>
        <w:tabs>
          <w:tab w:val="left" w:pos="10585"/>
        </w:tabs>
        <w:ind w:right="686" w:firstLineChars="300" w:firstLine="723"/>
        <w:jc w:val="both"/>
        <w:rPr>
          <w:rFonts w:ascii="Arial" w:eastAsiaTheme="minorEastAsia" w:hAnsi="Arial" w:cs="Arial"/>
          <w:color w:val="A6A6A6" w:themeColor="background1" w:themeShade="A6"/>
          <w:sz w:val="24"/>
          <w:szCs w:val="24"/>
          <w:lang w:eastAsia="zh-CN"/>
        </w:rPr>
      </w:pPr>
      <w:r>
        <w:rPr>
          <w:rFonts w:ascii="Arial" w:hAnsi="Arial" w:cs="Arial"/>
          <w:b/>
          <w:noProof/>
          <w:color w:val="A6A6A6" w:themeColor="background1" w:themeShade="A6"/>
          <w:sz w:val="24"/>
          <w:szCs w:val="24"/>
          <w:lang w:bidi="ar-SA"/>
        </w:rPr>
        <w:pict>
          <v:line id="Line 34" o:spid="_x0000_s1047" style="position:absolute;left:0;text-align:left;flip:y;z-index:251668480;visibility:visible;mso-wrap-distance-top:-6e-5mm;mso-wrap-distance-bottom:-6e-5mm;mso-width-relative:margin" from="137.1pt,7.9pt" to="601.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" strokecolor="#a6a6a6" strokeweight="2.25pt">
            <o:lock v:ext="edit" shapetype="f"/>
          </v:line>
        </w:pict>
      </w:r>
      <w:r w:rsidR="00106057" w:rsidRPr="00690677">
        <w:rPr>
          <w:rFonts w:ascii="Arial" w:hAnsi="Arial" w:cs="Arial"/>
          <w:b/>
          <w:color w:val="A6A6A6" w:themeColor="background1" w:themeShade="A6"/>
          <w:sz w:val="24"/>
          <w:szCs w:val="24"/>
        </w:rPr>
        <w:t>СОДЕРЖАНИЕ</w:t>
      </w:r>
    </w:p>
    <w:p w:rsidR="00106057" w:rsidRPr="00690677" w:rsidRDefault="00106057" w:rsidP="00106057">
      <w:pPr>
        <w:spacing w:line="244" w:lineRule="auto"/>
        <w:rPr>
          <w:rFonts w:ascii="Arial Narrow" w:eastAsiaTheme="minorEastAsia" w:hAnsi="Arial Narrow"/>
          <w:color w:val="A6A6A6" w:themeColor="background1" w:themeShade="A6"/>
          <w:sz w:val="24"/>
          <w:lang w:eastAsia="zh-CN"/>
        </w:rPr>
      </w:pPr>
    </w:p>
    <w:p w:rsidR="00106057" w:rsidRPr="000F4DCF" w:rsidRDefault="00106057" w:rsidP="00106057">
      <w:pPr>
        <w:tabs>
          <w:tab w:val="left" w:pos="10585"/>
        </w:tabs>
        <w:ind w:left="1077" w:right="686"/>
        <w:rPr>
          <w:rFonts w:ascii="Arial" w:eastAsiaTheme="minorEastAsia" w:hAnsi="Arial" w:cs="Arial"/>
          <w:color w:val="808080" w:themeColor="background1" w:themeShade="80"/>
          <w:spacing w:val="-8"/>
          <w:sz w:val="24"/>
          <w:szCs w:val="24"/>
          <w:lang w:eastAsia="zh-CN"/>
        </w:rPr>
      </w:pPr>
      <w:r w:rsidRPr="006C13C5">
        <w:rPr>
          <w:rFonts w:ascii="Arial" w:hAnsi="Arial" w:cs="Arial"/>
          <w:color w:val="808080" w:themeColor="background1" w:themeShade="80"/>
          <w:sz w:val="24"/>
          <w:szCs w:val="24"/>
        </w:rPr>
        <w:t>Область применения и назначение.</w:t>
      </w:r>
      <w:r w:rsidRPr="006C13C5">
        <w:rPr>
          <w:rFonts w:ascii="Arial" w:hAnsi="Arial" w:cs="Arial"/>
          <w:color w:val="808080" w:themeColor="background1" w:themeShade="80"/>
          <w:sz w:val="24"/>
          <w:szCs w:val="24"/>
          <w:u w:val="dotted" w:color="939598"/>
        </w:rPr>
        <w:tab/>
      </w:r>
      <w:r w:rsidRPr="006C13C5">
        <w:rPr>
          <w:rFonts w:ascii="Arial" w:hAnsi="Arial" w:cs="Arial"/>
          <w:color w:val="808080" w:themeColor="background1" w:themeShade="80"/>
          <w:sz w:val="24"/>
          <w:szCs w:val="24"/>
        </w:rPr>
        <w:t>3 Внешний вид.</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4</w:t>
      </w:r>
      <w:r w:rsidRPr="006C13C5">
        <w:rPr>
          <w:rFonts w:ascii="Arial" w:hAnsi="Arial" w:cs="Arial"/>
          <w:color w:val="808080" w:themeColor="background1" w:themeShade="80"/>
          <w:sz w:val="24"/>
          <w:szCs w:val="24"/>
        </w:rPr>
        <w:t xml:space="preserve"> Технические характеристики.</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5</w:t>
      </w:r>
      <w:r w:rsidRPr="006C13C5">
        <w:rPr>
          <w:rFonts w:ascii="Arial" w:hAnsi="Arial" w:cs="Arial"/>
          <w:color w:val="808080" w:themeColor="background1" w:themeShade="80"/>
          <w:sz w:val="24"/>
          <w:szCs w:val="24"/>
        </w:rPr>
        <w:t xml:space="preserve"> Правила техники безопасности.</w:t>
      </w:r>
      <w:r w:rsidRPr="006C13C5">
        <w:rPr>
          <w:rFonts w:ascii="Arial" w:hAnsi="Arial" w:cs="Arial"/>
          <w:color w:val="808080" w:themeColor="background1" w:themeShade="80"/>
          <w:sz w:val="24"/>
          <w:szCs w:val="24"/>
          <w:u w:val="dotted" w:color="939598"/>
        </w:rPr>
        <w:tab/>
      </w:r>
      <w:r w:rsidR="00A70641">
        <w:rPr>
          <w:rFonts w:ascii="Arial" w:eastAsiaTheme="minorEastAsia" w:hAnsi="Arial" w:cs="Arial" w:hint="eastAsia"/>
          <w:color w:val="808080" w:themeColor="background1" w:themeShade="80"/>
          <w:sz w:val="24"/>
          <w:szCs w:val="24"/>
          <w:lang w:eastAsia="zh-CN"/>
        </w:rPr>
        <w:t>5</w:t>
      </w:r>
      <w:r w:rsidRPr="006C13C5">
        <w:rPr>
          <w:rFonts w:ascii="Arial" w:hAnsi="Arial" w:cs="Arial"/>
          <w:color w:val="808080" w:themeColor="background1" w:themeShade="80"/>
          <w:sz w:val="24"/>
          <w:szCs w:val="24"/>
        </w:rPr>
        <w:t xml:space="preserve"> Правила эксплуатации оборудования.</w:t>
      </w:r>
      <w:r w:rsidRPr="006C13C5">
        <w:rPr>
          <w:rFonts w:ascii="Arial" w:hAnsi="Arial" w:cs="Arial"/>
          <w:color w:val="808080" w:themeColor="background1" w:themeShade="80"/>
          <w:sz w:val="24"/>
          <w:szCs w:val="24"/>
          <w:u w:val="dotted" w:color="939598"/>
        </w:rPr>
        <w:tab/>
      </w:r>
      <w:r w:rsidR="000F4DCF">
        <w:rPr>
          <w:rFonts w:ascii="Arial" w:eastAsiaTheme="minorEastAsia" w:hAnsi="Arial" w:cs="Arial" w:hint="eastAsia"/>
          <w:color w:val="808080" w:themeColor="background1" w:themeShade="80"/>
          <w:sz w:val="24"/>
          <w:szCs w:val="24"/>
          <w:lang w:eastAsia="zh-CN"/>
        </w:rPr>
        <w:t>10</w:t>
      </w:r>
      <w:r w:rsidRPr="006C13C5">
        <w:rPr>
          <w:rFonts w:ascii="Arial" w:hAnsi="Arial" w:cs="Arial"/>
          <w:color w:val="808080" w:themeColor="background1" w:themeShade="80"/>
          <w:sz w:val="24"/>
          <w:szCs w:val="24"/>
        </w:rPr>
        <w:t xml:space="preserve"> Работа с инструментом.</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pacing w:val="-8"/>
          <w:sz w:val="24"/>
          <w:szCs w:val="24"/>
          <w:lang w:eastAsia="zh-CN"/>
        </w:rPr>
        <w:t>1</w:t>
      </w:r>
      <w:r w:rsidR="00AB799B">
        <w:rPr>
          <w:rFonts w:ascii="Arial" w:eastAsiaTheme="minorEastAsia" w:hAnsi="Arial" w:cs="Arial" w:hint="eastAsia"/>
          <w:color w:val="808080" w:themeColor="background1" w:themeShade="80"/>
          <w:spacing w:val="-8"/>
          <w:sz w:val="24"/>
          <w:szCs w:val="24"/>
          <w:lang w:eastAsia="zh-CN"/>
        </w:rPr>
        <w:t>1</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Правила установки частей оборудования.</w:t>
      </w:r>
      <w:r w:rsidRPr="006C13C5">
        <w:rPr>
          <w:rFonts w:ascii="Arial" w:hAnsi="Arial" w:cs="Arial"/>
          <w:color w:val="808080" w:themeColor="background1" w:themeShade="80"/>
          <w:sz w:val="24"/>
          <w:szCs w:val="24"/>
          <w:u w:val="dotted" w:color="939598"/>
        </w:rPr>
        <w:tab/>
      </w:r>
      <w:r w:rsidR="000F4DCF">
        <w:rPr>
          <w:rFonts w:ascii="Arial" w:eastAsiaTheme="minorEastAsia" w:hAnsi="Arial" w:cs="Arial" w:hint="eastAsia"/>
          <w:color w:val="808080" w:themeColor="background1" w:themeShade="80"/>
          <w:spacing w:val="-8"/>
          <w:sz w:val="24"/>
          <w:szCs w:val="24"/>
          <w:lang w:eastAsia="zh-CN"/>
        </w:rPr>
        <w:t>14</w:t>
      </w:r>
    </w:p>
    <w:p w:rsidR="00D376C8" w:rsidRDefault="00106057" w:rsidP="00106057">
      <w:pPr>
        <w:tabs>
          <w:tab w:val="left" w:pos="10585"/>
        </w:tabs>
        <w:ind w:left="1077" w:right="686"/>
        <w:rPr>
          <w:rFonts w:ascii="Arial" w:eastAsiaTheme="minorEastAsia" w:hAnsi="Arial" w:cs="Arial"/>
          <w:color w:val="808080" w:themeColor="background1" w:themeShade="80"/>
          <w:sz w:val="24"/>
          <w:szCs w:val="24"/>
          <w:u w:val="dotted" w:color="939598"/>
          <w:lang w:eastAsia="zh-CN"/>
        </w:rPr>
      </w:pPr>
      <w:r w:rsidRPr="006C13C5">
        <w:rPr>
          <w:rFonts w:ascii="Arial" w:hAnsi="Arial" w:cs="Arial"/>
          <w:color w:val="808080" w:themeColor="background1" w:themeShade="80"/>
          <w:sz w:val="24"/>
          <w:szCs w:val="24"/>
        </w:rPr>
        <w:t>Техническое обслуживание.</w:t>
      </w:r>
      <w:r w:rsidRPr="006C13C5">
        <w:rPr>
          <w:rFonts w:ascii="Arial" w:hAnsi="Arial" w:cs="Arial"/>
          <w:color w:val="808080" w:themeColor="background1" w:themeShade="80"/>
          <w:sz w:val="24"/>
          <w:szCs w:val="24"/>
          <w:u w:val="dotted" w:color="939598"/>
        </w:rPr>
        <w:tab/>
      </w:r>
      <w:r w:rsidR="000F4DCF" w:rsidRPr="00C04E06">
        <w:rPr>
          <w:rFonts w:ascii="Arial" w:eastAsiaTheme="minorEastAsia" w:hAnsi="Arial" w:cs="Arial" w:hint="eastAsia"/>
          <w:color w:val="808080" w:themeColor="background1" w:themeShade="80"/>
          <w:spacing w:val="-8"/>
          <w:sz w:val="24"/>
          <w:szCs w:val="24"/>
          <w:lang w:eastAsia="zh-CN"/>
        </w:rPr>
        <w:t>17</w:t>
      </w:r>
      <w:r w:rsidRPr="006C13C5">
        <w:rPr>
          <w:rFonts w:ascii="Arial" w:hAnsi="Arial" w:cs="Arial"/>
          <w:color w:val="808080" w:themeColor="background1" w:themeShade="80"/>
          <w:sz w:val="24"/>
          <w:szCs w:val="24"/>
        </w:rPr>
        <w:t xml:space="preserve"> Гарантийное обязательство.</w:t>
      </w:r>
      <w:r w:rsidRPr="006C13C5">
        <w:rPr>
          <w:rFonts w:ascii="Arial" w:hAnsi="Arial" w:cs="Arial"/>
          <w:color w:val="808080" w:themeColor="background1" w:themeShade="80"/>
          <w:sz w:val="24"/>
          <w:szCs w:val="24"/>
          <w:u w:val="dotted" w:color="939598"/>
        </w:rPr>
        <w:tab/>
      </w:r>
      <w:r w:rsidR="00A70641">
        <w:rPr>
          <w:rFonts w:ascii="Arial" w:eastAsiaTheme="minorEastAsia" w:hAnsi="Arial" w:cs="Arial" w:hint="eastAsia"/>
          <w:color w:val="808080" w:themeColor="background1" w:themeShade="80"/>
          <w:sz w:val="24"/>
          <w:szCs w:val="24"/>
          <w:lang w:eastAsia="zh-CN"/>
        </w:rPr>
        <w:t>19</w:t>
      </w:r>
      <w:r w:rsidRPr="006C13C5">
        <w:rPr>
          <w:rFonts w:ascii="Arial" w:hAnsi="Arial" w:cs="Arial"/>
          <w:color w:val="808080" w:themeColor="background1" w:themeShade="80"/>
          <w:sz w:val="24"/>
          <w:szCs w:val="24"/>
        </w:rPr>
        <w:t xml:space="preserve"> Срок службы.</w:t>
      </w:r>
      <w:r>
        <w:rPr>
          <w:rFonts w:ascii="Arial" w:hAnsi="Arial" w:cs="Arial"/>
          <w:color w:val="808080" w:themeColor="background1" w:themeShade="80"/>
          <w:sz w:val="24"/>
          <w:szCs w:val="24"/>
          <w:u w:val="dotted" w:color="939598"/>
        </w:rPr>
        <w:tab/>
      </w:r>
      <w:r w:rsidR="000F4DCF" w:rsidRPr="00C04E06">
        <w:rPr>
          <w:rFonts w:ascii="Arial" w:eastAsiaTheme="minorEastAsia" w:hAnsi="Arial" w:cs="Arial" w:hint="eastAsia"/>
          <w:color w:val="808080" w:themeColor="background1" w:themeShade="80"/>
          <w:spacing w:val="-8"/>
          <w:sz w:val="24"/>
          <w:szCs w:val="24"/>
          <w:lang w:eastAsia="zh-CN"/>
        </w:rPr>
        <w:t>19</w:t>
      </w:r>
    </w:p>
    <w:p w:rsidR="00106057" w:rsidRPr="006C13C5" w:rsidRDefault="00106057" w:rsidP="00106057">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Перечень критических отказов и ошибочные действ</w:t>
      </w:r>
      <w:r>
        <w:rPr>
          <w:rFonts w:ascii="Arial" w:hAnsi="Arial" w:cs="Arial"/>
          <w:color w:val="808080" w:themeColor="background1" w:themeShade="80"/>
          <w:sz w:val="24"/>
          <w:szCs w:val="24"/>
        </w:rPr>
        <w:t>ия персонала или пользователя</w:t>
      </w:r>
      <w:r w:rsidR="00D376C8">
        <w:rPr>
          <w:rFonts w:ascii="Arial" w:eastAsiaTheme="minorEastAsia" w:hAnsi="Arial" w:cs="Arial" w:hint="eastAsia"/>
          <w:color w:val="808080" w:themeColor="background1" w:themeShade="80"/>
          <w:sz w:val="24"/>
          <w:szCs w:val="24"/>
          <w:lang w:eastAsia="zh-CN"/>
        </w:rPr>
        <w:t xml:space="preserve"> </w:t>
      </w:r>
      <w:r w:rsidR="000F4DCF">
        <w:rPr>
          <w:rFonts w:ascii="Arial" w:eastAsiaTheme="minorEastAsia" w:hAnsi="Arial" w:cs="Arial" w:hint="eastAsia"/>
          <w:color w:val="808080" w:themeColor="background1" w:themeShade="80"/>
          <w:spacing w:val="-8"/>
          <w:sz w:val="24"/>
          <w:szCs w:val="24"/>
          <w:lang w:eastAsia="zh-CN"/>
        </w:rPr>
        <w:t>19</w:t>
      </w:r>
      <w:r w:rsidR="00D376C8" w:rsidRPr="006C13C5">
        <w:rPr>
          <w:rFonts w:ascii="Arial" w:hAnsi="Arial" w:cs="Arial"/>
          <w:color w:val="808080" w:themeColor="background1" w:themeShade="80"/>
          <w:sz w:val="24"/>
          <w:szCs w:val="24"/>
        </w:rPr>
        <w:t xml:space="preserve"> </w:t>
      </w:r>
      <w:r w:rsidRPr="006C13C5">
        <w:rPr>
          <w:rFonts w:ascii="Arial" w:hAnsi="Arial" w:cs="Arial"/>
          <w:color w:val="808080" w:themeColor="background1" w:themeShade="80"/>
          <w:sz w:val="24"/>
          <w:szCs w:val="24"/>
        </w:rPr>
        <w:t xml:space="preserve"> Критерии предельных состояний.</w:t>
      </w:r>
      <w:r w:rsidRPr="006C13C5">
        <w:rPr>
          <w:rFonts w:ascii="Arial" w:hAnsi="Arial" w:cs="Arial"/>
          <w:color w:val="808080" w:themeColor="background1" w:themeShade="80"/>
          <w:sz w:val="24"/>
          <w:szCs w:val="24"/>
          <w:u w:val="dotted" w:color="939598"/>
        </w:rPr>
        <w:tab/>
      </w:r>
      <w:r w:rsidR="000F4DCF">
        <w:rPr>
          <w:rFonts w:ascii="Arial" w:eastAsiaTheme="minorEastAsia" w:hAnsi="Arial" w:cs="Arial" w:hint="eastAsia"/>
          <w:color w:val="808080" w:themeColor="background1" w:themeShade="80"/>
          <w:spacing w:val="-8"/>
          <w:sz w:val="24"/>
          <w:szCs w:val="24"/>
          <w:lang w:eastAsia="zh-CN"/>
        </w:rPr>
        <w:t>19</w:t>
      </w:r>
      <w:r w:rsidR="00D376C8" w:rsidRPr="006C13C5">
        <w:rPr>
          <w:rFonts w:ascii="Arial" w:hAnsi="Arial" w:cs="Arial"/>
          <w:color w:val="808080" w:themeColor="background1" w:themeShade="80"/>
          <w:sz w:val="24"/>
          <w:szCs w:val="24"/>
        </w:rPr>
        <w:t xml:space="preserve"> </w:t>
      </w:r>
      <w:r w:rsidRPr="006C13C5">
        <w:rPr>
          <w:rFonts w:ascii="Arial" w:hAnsi="Arial" w:cs="Arial"/>
          <w:color w:val="808080" w:themeColor="background1" w:themeShade="80"/>
          <w:sz w:val="24"/>
          <w:szCs w:val="24"/>
        </w:rPr>
        <w:t xml:space="preserve"> Действиях персонала в случае инцидента, критического отказа или аварии.</w:t>
      </w:r>
      <w:r w:rsidRPr="006C13C5">
        <w:rPr>
          <w:rFonts w:ascii="Arial" w:hAnsi="Arial" w:cs="Arial"/>
          <w:color w:val="808080" w:themeColor="background1" w:themeShade="80"/>
          <w:sz w:val="24"/>
          <w:szCs w:val="24"/>
          <w:u w:val="dotted" w:color="939598"/>
        </w:rPr>
        <w:tab/>
      </w:r>
      <w:r w:rsidR="000F4DCF">
        <w:rPr>
          <w:rFonts w:ascii="Arial" w:eastAsiaTheme="minorEastAsia" w:hAnsi="Arial" w:cs="Arial" w:hint="eastAsia"/>
          <w:color w:val="808080" w:themeColor="background1" w:themeShade="80"/>
          <w:spacing w:val="-8"/>
          <w:sz w:val="24"/>
          <w:szCs w:val="24"/>
          <w:lang w:eastAsia="zh-CN"/>
        </w:rPr>
        <w:t>19</w:t>
      </w:r>
      <w:r w:rsidR="00D376C8" w:rsidRPr="006C13C5">
        <w:rPr>
          <w:rFonts w:ascii="Arial" w:hAnsi="Arial" w:cs="Arial"/>
          <w:color w:val="808080" w:themeColor="background1" w:themeShade="80"/>
          <w:sz w:val="24"/>
          <w:szCs w:val="24"/>
        </w:rPr>
        <w:t xml:space="preserve"> </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Хранение.</w:t>
      </w:r>
      <w:r w:rsidRPr="006C13C5">
        <w:rPr>
          <w:rFonts w:ascii="Arial" w:hAnsi="Arial" w:cs="Arial"/>
          <w:color w:val="808080" w:themeColor="background1" w:themeShade="80"/>
          <w:sz w:val="24"/>
          <w:szCs w:val="24"/>
          <w:u w:val="dotted" w:color="939598"/>
        </w:rPr>
        <w:tab/>
      </w:r>
      <w:r w:rsidR="00A70641">
        <w:rPr>
          <w:rFonts w:ascii="Arial" w:eastAsiaTheme="minorEastAsia" w:hAnsi="Arial" w:cs="Arial" w:hint="eastAsia"/>
          <w:color w:val="808080" w:themeColor="background1" w:themeShade="80"/>
          <w:spacing w:val="-8"/>
          <w:sz w:val="24"/>
          <w:szCs w:val="24"/>
          <w:lang w:eastAsia="zh-CN"/>
        </w:rPr>
        <w:t>20</w:t>
      </w:r>
      <w:r w:rsidRPr="006C13C5">
        <w:rPr>
          <w:rFonts w:ascii="Arial" w:hAnsi="Arial" w:cs="Arial"/>
          <w:color w:val="808080" w:themeColor="background1" w:themeShade="80"/>
          <w:sz w:val="24"/>
          <w:szCs w:val="24"/>
        </w:rPr>
        <w:t xml:space="preserve"> Транспортировка.</w:t>
      </w:r>
      <w:r w:rsidRPr="006C13C5">
        <w:rPr>
          <w:rFonts w:ascii="Arial" w:hAnsi="Arial" w:cs="Arial"/>
          <w:color w:val="808080" w:themeColor="background1" w:themeShade="80"/>
          <w:sz w:val="24"/>
          <w:szCs w:val="24"/>
          <w:u w:val="dotted" w:color="939598"/>
        </w:rPr>
        <w:tab/>
      </w:r>
      <w:r w:rsidR="000F4DCF">
        <w:rPr>
          <w:rFonts w:ascii="Arial" w:eastAsiaTheme="minorEastAsia" w:hAnsi="Arial" w:cs="Arial" w:hint="eastAsia"/>
          <w:color w:val="808080" w:themeColor="background1" w:themeShade="80"/>
          <w:sz w:val="24"/>
          <w:szCs w:val="24"/>
          <w:lang w:eastAsia="zh-CN"/>
        </w:rPr>
        <w:t>20</w:t>
      </w:r>
    </w:p>
    <w:p w:rsidR="00106057" w:rsidRPr="006C13C5" w:rsidRDefault="00106057" w:rsidP="00106057">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Утилизация.</w:t>
      </w:r>
      <w:r w:rsidRPr="006C13C5">
        <w:rPr>
          <w:rFonts w:ascii="Arial" w:hAnsi="Arial" w:cs="Arial"/>
          <w:color w:val="808080" w:themeColor="background1" w:themeShade="80"/>
          <w:sz w:val="24"/>
          <w:szCs w:val="24"/>
          <w:u w:val="dotted" w:color="939598"/>
        </w:rPr>
        <w:tab/>
      </w:r>
      <w:r w:rsidR="000F4DCF">
        <w:rPr>
          <w:rFonts w:ascii="Arial" w:eastAsiaTheme="minorEastAsia" w:hAnsi="Arial" w:cs="Arial" w:hint="eastAsia"/>
          <w:color w:val="808080" w:themeColor="background1" w:themeShade="80"/>
          <w:sz w:val="24"/>
          <w:szCs w:val="24"/>
          <w:lang w:eastAsia="zh-CN"/>
        </w:rPr>
        <w:t>20</w:t>
      </w:r>
    </w:p>
    <w:p w:rsidR="00106057" w:rsidRPr="006C13C5" w:rsidRDefault="00106057" w:rsidP="00106057">
      <w:pPr>
        <w:tabs>
          <w:tab w:val="left" w:pos="10585"/>
        </w:tabs>
        <w:ind w:left="1077" w:right="686"/>
        <w:rPr>
          <w:rFonts w:ascii="Arial" w:hAnsi="Arial" w:cs="Arial"/>
          <w:color w:val="808080" w:themeColor="background1" w:themeShade="80"/>
          <w:sz w:val="24"/>
          <w:szCs w:val="24"/>
        </w:rPr>
      </w:pPr>
      <w:r w:rsidRPr="006C13C5">
        <w:rPr>
          <w:rFonts w:ascii="Arial" w:hAnsi="Arial" w:cs="Arial"/>
          <w:color w:val="808080" w:themeColor="background1" w:themeShade="80"/>
          <w:sz w:val="24"/>
          <w:szCs w:val="24"/>
        </w:rPr>
        <w:t>Значения шума и вибрации.</w:t>
      </w:r>
      <w:r w:rsidRPr="006C13C5">
        <w:rPr>
          <w:rFonts w:ascii="Arial" w:hAnsi="Arial" w:cs="Arial"/>
          <w:color w:val="808080" w:themeColor="background1" w:themeShade="80"/>
          <w:sz w:val="24"/>
          <w:szCs w:val="24"/>
          <w:u w:val="dotted" w:color="939598"/>
        </w:rPr>
        <w:tab/>
      </w:r>
      <w:r w:rsidR="000F4DCF">
        <w:rPr>
          <w:rFonts w:ascii="Arial" w:eastAsiaTheme="minorEastAsia" w:hAnsi="Arial" w:cs="Arial" w:hint="eastAsia"/>
          <w:color w:val="808080" w:themeColor="background1" w:themeShade="80"/>
          <w:sz w:val="24"/>
          <w:szCs w:val="24"/>
          <w:lang w:eastAsia="zh-CN"/>
        </w:rPr>
        <w:t>20</w:t>
      </w:r>
      <w:r w:rsidRPr="006C13C5">
        <w:rPr>
          <w:rFonts w:ascii="Arial" w:hAnsi="Arial" w:cs="Arial"/>
          <w:color w:val="808080" w:themeColor="background1" w:themeShade="80"/>
          <w:sz w:val="24"/>
          <w:szCs w:val="24"/>
        </w:rPr>
        <w:t xml:space="preserve"> Информация для покупателя.</w:t>
      </w:r>
      <w:r w:rsidRPr="006C13C5">
        <w:rPr>
          <w:rFonts w:ascii="Arial" w:hAnsi="Arial" w:cs="Arial"/>
          <w:color w:val="808080" w:themeColor="background1" w:themeShade="80"/>
          <w:sz w:val="24"/>
          <w:szCs w:val="24"/>
          <w:u w:val="dotted" w:color="939598"/>
        </w:rPr>
        <w:tab/>
      </w:r>
      <w:r w:rsidR="000F4DCF">
        <w:rPr>
          <w:rFonts w:ascii="Arial" w:eastAsiaTheme="minorEastAsia" w:hAnsi="Arial" w:cs="Arial" w:hint="eastAsia"/>
          <w:color w:val="808080" w:themeColor="background1" w:themeShade="80"/>
          <w:spacing w:val="-8"/>
          <w:sz w:val="24"/>
          <w:szCs w:val="24"/>
          <w:lang w:eastAsia="zh-CN"/>
        </w:rPr>
        <w:t>2</w:t>
      </w:r>
      <w:r w:rsidR="00A70641">
        <w:rPr>
          <w:rFonts w:ascii="Arial" w:eastAsiaTheme="minorEastAsia" w:hAnsi="Arial" w:cs="Arial" w:hint="eastAsia"/>
          <w:color w:val="808080" w:themeColor="background1" w:themeShade="80"/>
          <w:spacing w:val="-8"/>
          <w:sz w:val="24"/>
          <w:szCs w:val="24"/>
          <w:lang w:eastAsia="zh-CN"/>
        </w:rPr>
        <w:t>1</w:t>
      </w:r>
    </w:p>
    <w:p w:rsidR="00106057" w:rsidRDefault="00106057" w:rsidP="00106057">
      <w:pPr>
        <w:tabs>
          <w:tab w:val="left" w:pos="10585"/>
        </w:tabs>
        <w:spacing w:before="223" w:line="372" w:lineRule="auto"/>
        <w:ind w:left="1077" w:right="686"/>
        <w:rPr>
          <w:rFonts w:ascii="Arial" w:hAnsi="Arial" w:cs="Arial"/>
          <w:sz w:val="24"/>
          <w:szCs w:val="24"/>
        </w:rPr>
      </w:pPr>
    </w:p>
    <w:p w:rsidR="00A46ABB" w:rsidRPr="00E53F41" w:rsidRDefault="00A46ABB" w:rsidP="00A46ABB">
      <w:pPr>
        <w:tabs>
          <w:tab w:val="left" w:pos="10585"/>
        </w:tabs>
        <w:ind w:left="1077" w:right="686"/>
        <w:jc w:val="both"/>
        <w:rPr>
          <w:rFonts w:ascii="Arial" w:hAnsi="Arial" w:cs="Arial"/>
          <w:sz w:val="20"/>
          <w:szCs w:val="20"/>
        </w:rPr>
      </w:pPr>
      <w:r w:rsidRPr="00E53F41">
        <w:rPr>
          <w:rFonts w:ascii="Arial" w:hAnsi="Arial" w:cs="Arial"/>
          <w:sz w:val="20"/>
          <w:szCs w:val="20"/>
        </w:rPr>
        <w:lastRenderedPageBreak/>
        <w:t>Уважаемый покупатель!</w:t>
      </w:r>
    </w:p>
    <w:p w:rsidR="00A46ABB" w:rsidRPr="000539B5" w:rsidRDefault="00A46ABB" w:rsidP="00A46ABB">
      <w:pPr>
        <w:tabs>
          <w:tab w:val="left" w:pos="10585"/>
        </w:tabs>
        <w:ind w:left="1077" w:right="686"/>
        <w:jc w:val="both"/>
        <w:rPr>
          <w:rFonts w:ascii="Arial" w:hAnsi="Arial" w:cs="Arial"/>
          <w:sz w:val="20"/>
          <w:szCs w:val="20"/>
        </w:rPr>
      </w:pPr>
      <w:r w:rsidRPr="000539B5">
        <w:rPr>
          <w:rFonts w:ascii="Arial" w:hAnsi="Arial" w:cs="Arial"/>
          <w:sz w:val="20"/>
          <w:szCs w:val="20"/>
        </w:rPr>
        <w:t>Компания</w:t>
      </w:r>
      <w:r>
        <w:rPr>
          <w:rFonts w:ascii="Arial" w:hAnsi="Arial" w:cs="Arial"/>
          <w:noProof/>
          <w:sz w:val="20"/>
          <w:szCs w:val="20"/>
          <w:lang w:bidi="ar-SA"/>
        </w:rPr>
        <w:drawing>
          <wp:inline distT="0" distB="0" distL="0" distR="0" wp14:anchorId="03738683" wp14:editId="01FBFECC">
            <wp:extent cx="819150" cy="1809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0539B5">
        <w:rPr>
          <w:rFonts w:ascii="Arial" w:hAnsi="Arial" w:cs="Arial"/>
          <w:sz w:val="20"/>
          <w:szCs w:val="20"/>
        </w:rPr>
        <w:t xml:space="preserve"> выражает Вам свою глубочайшую признательность за приобретение данного электроинструмента.</w:t>
      </w:r>
      <w:r>
        <w:rPr>
          <w:rFonts w:ascii="Arial" w:hAnsi="Arial" w:cs="Arial"/>
          <w:sz w:val="20"/>
          <w:szCs w:val="20"/>
        </w:rPr>
        <w:t xml:space="preserve"> </w:t>
      </w:r>
      <w:r w:rsidRPr="000539B5">
        <w:rPr>
          <w:rFonts w:ascii="Arial" w:hAnsi="Arial" w:cs="Arial"/>
          <w:sz w:val="20"/>
          <w:szCs w:val="20"/>
        </w:rPr>
        <w:t>Изделия под торговой маркой</w:t>
      </w:r>
      <w:r>
        <w:rPr>
          <w:rFonts w:ascii="Arial" w:hAnsi="Arial" w:cs="Arial"/>
          <w:noProof/>
          <w:sz w:val="20"/>
          <w:szCs w:val="20"/>
          <w:lang w:bidi="ar-SA"/>
        </w:rPr>
        <w:drawing>
          <wp:inline distT="0" distB="0" distL="0" distR="0" wp14:anchorId="03738683" wp14:editId="01FBFECC">
            <wp:extent cx="819150" cy="1809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0539B5">
        <w:rPr>
          <w:rFonts w:ascii="Arial" w:hAnsi="Arial" w:cs="Arial"/>
          <w:sz w:val="20"/>
          <w:szCs w:val="20"/>
        </w:rPr>
        <w:t xml:space="preserve"> постоянно усовершенствуются и улучшаются. Поэтому технические характеристики</w:t>
      </w:r>
      <w:r>
        <w:rPr>
          <w:rFonts w:ascii="Arial" w:hAnsi="Arial" w:cs="Arial"/>
          <w:sz w:val="20"/>
          <w:szCs w:val="20"/>
        </w:rPr>
        <w:t>, комплектация</w:t>
      </w:r>
      <w:r w:rsidRPr="000539B5">
        <w:rPr>
          <w:rFonts w:ascii="Arial" w:hAnsi="Arial" w:cs="Arial"/>
          <w:sz w:val="20"/>
          <w:szCs w:val="20"/>
        </w:rPr>
        <w:t xml:space="preserve"> и дизайн могут меняться без предварительного уведомления.  Приносим Вам наши глубочайшие извинения за возможные причиненные этим неудобства.</w:t>
      </w:r>
    </w:p>
    <w:p w:rsidR="00A46ABB" w:rsidRPr="000539B5" w:rsidRDefault="00A46ABB" w:rsidP="00A46ABB">
      <w:pPr>
        <w:tabs>
          <w:tab w:val="left" w:pos="10585"/>
        </w:tabs>
        <w:ind w:left="1077" w:right="686"/>
        <w:jc w:val="both"/>
        <w:rPr>
          <w:rFonts w:ascii="Arial" w:hAnsi="Arial" w:cs="Arial"/>
          <w:sz w:val="20"/>
          <w:szCs w:val="20"/>
        </w:rPr>
      </w:pPr>
      <w:r w:rsidRPr="001B1173">
        <w:rPr>
          <w:rFonts w:ascii="Arial" w:hAnsi="Arial" w:cs="Arial"/>
          <w:b/>
          <w:sz w:val="20"/>
          <w:szCs w:val="20"/>
        </w:rPr>
        <w:t>ВНИМАНИЕ!</w:t>
      </w:r>
      <w:r w:rsidRPr="000539B5">
        <w:rPr>
          <w:rFonts w:ascii="Arial" w:hAnsi="Arial" w:cs="Arial"/>
          <w:sz w:val="20"/>
          <w:szCs w:val="20"/>
        </w:rPr>
        <w:t xml:space="preserve"> Внимательно изучите данную инструкцию по эксплуатации и техническому обслуживанию. Храните её в защищенном месте.</w:t>
      </w:r>
    </w:p>
    <w:p w:rsidR="00106057" w:rsidRPr="00704142" w:rsidRDefault="000C678F" w:rsidP="00106057">
      <w:pPr>
        <w:pStyle w:val="1"/>
        <w:ind w:left="603"/>
        <w:rPr>
          <w:b/>
          <w:sz w:val="24"/>
          <w:szCs w:val="24"/>
        </w:rPr>
      </w:pPr>
      <w:r>
        <w:rPr>
          <w:noProof/>
          <w:lang w:bidi="ar-SA"/>
        </w:rPr>
        <w:pict>
          <v:line id="Прямая соединительная линия 134" o:spid="_x0000_s1046" style="position:absolute;left:0;text-align:left;z-index:251657216;visibility:visible;mso-wrap-distance-top:-6e-5mm;mso-wrap-distance-bottom:-6e-5mm;mso-width-relative:margin" from="285pt,12.8pt" to="71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" strokecolor="#a6a6a6" strokeweight="2.25pt">
            <o:lock v:ext="edit" shapetype="f"/>
          </v:line>
        </w:pict>
      </w:r>
      <w:r w:rsidR="00106057" w:rsidRPr="00B02F04">
        <w:rPr>
          <w:rFonts w:ascii="Arial" w:hAnsi="Arial" w:cs="Arial"/>
          <w:b/>
          <w:color w:val="808285"/>
          <w:sz w:val="24"/>
          <w:szCs w:val="24"/>
        </w:rPr>
        <w:t>ОБЛАСТЬ ПРИМЕНЕНИЯ И НАЗНАЧЕНИЕ</w:t>
      </w:r>
      <w:r w:rsidR="00106057" w:rsidRPr="00704142">
        <w:rPr>
          <w:b/>
          <w:color w:val="808285"/>
          <w:sz w:val="24"/>
          <w:szCs w:val="24"/>
        </w:rPr>
        <w:t>.</w:t>
      </w:r>
    </w:p>
    <w:p w:rsidR="00A46ABB" w:rsidRPr="00A04C50" w:rsidRDefault="00A46ABB" w:rsidP="00A46ABB">
      <w:pPr>
        <w:tabs>
          <w:tab w:val="left" w:pos="10585"/>
        </w:tabs>
        <w:ind w:left="1077" w:right="686"/>
        <w:jc w:val="both"/>
        <w:rPr>
          <w:rFonts w:ascii="Arial" w:eastAsiaTheme="minorEastAsia" w:hAnsi="Arial" w:cs="Arial"/>
          <w:b/>
          <w:sz w:val="20"/>
          <w:szCs w:val="20"/>
          <w:lang w:eastAsia="zh-CN"/>
        </w:rPr>
      </w:pPr>
      <w:r>
        <w:rPr>
          <w:rFonts w:ascii="Arial" w:hAnsi="Arial" w:cs="Arial"/>
          <w:b/>
          <w:sz w:val="20"/>
          <w:szCs w:val="20"/>
        </w:rPr>
        <w:t>Назначение</w:t>
      </w:r>
      <w:r w:rsidRPr="00A04C50">
        <w:rPr>
          <w:rFonts w:ascii="Arial" w:hAnsi="Arial" w:cs="Arial"/>
          <w:sz w:val="20"/>
          <w:szCs w:val="20"/>
        </w:rPr>
        <w:t xml:space="preserve"> </w:t>
      </w:r>
    </w:p>
    <w:p w:rsidR="00A46ABB" w:rsidRDefault="00A46ABB" w:rsidP="00A46ABB">
      <w:pPr>
        <w:tabs>
          <w:tab w:val="left" w:pos="10585"/>
        </w:tabs>
        <w:ind w:left="1077" w:right="686"/>
        <w:jc w:val="both"/>
        <w:rPr>
          <w:rFonts w:ascii="Arial" w:hAnsi="Arial" w:cs="Arial"/>
          <w:sz w:val="20"/>
          <w:szCs w:val="20"/>
        </w:rPr>
      </w:pPr>
      <w:r w:rsidRPr="00A21009">
        <w:rPr>
          <w:rFonts w:ascii="Arial" w:hAnsi="Arial" w:cs="Arial"/>
          <w:sz w:val="20"/>
          <w:szCs w:val="20"/>
        </w:rPr>
        <w:t>Данный электроинструмент предназначен для формовки и сварки пластмасс, удаления лакокрасочных покрытий и для нагревания термоусадочных шлангов. От также пригоден для пайки и лужения, разделения клееных соединений и для размораживания водопроводов.</w:t>
      </w:r>
    </w:p>
    <w:p w:rsidR="00A46ABB" w:rsidRPr="001B1173" w:rsidRDefault="00A46ABB" w:rsidP="00A46ABB">
      <w:pPr>
        <w:tabs>
          <w:tab w:val="left" w:pos="10585"/>
        </w:tabs>
        <w:ind w:left="1077" w:right="686"/>
        <w:jc w:val="both"/>
        <w:rPr>
          <w:rFonts w:ascii="Arial" w:eastAsiaTheme="minorEastAsia" w:hAnsi="Arial" w:cs="Arial"/>
          <w:sz w:val="20"/>
          <w:szCs w:val="20"/>
          <w:lang w:eastAsia="zh-CN"/>
        </w:rPr>
      </w:pPr>
      <w:r w:rsidRPr="001B1173">
        <w:rPr>
          <w:rFonts w:ascii="Arial" w:hAnsi="Arial" w:cs="Arial"/>
          <w:b/>
          <w:sz w:val="20"/>
          <w:szCs w:val="20"/>
        </w:rPr>
        <w:t>ЗАПРЕЩЕНО!</w:t>
      </w:r>
      <w:r>
        <w:rPr>
          <w:rFonts w:ascii="Arial" w:hAnsi="Arial" w:cs="Arial"/>
          <w:b/>
          <w:sz w:val="20"/>
          <w:szCs w:val="20"/>
        </w:rPr>
        <w:t xml:space="preserve"> </w:t>
      </w:r>
      <w:r>
        <w:rPr>
          <w:rFonts w:ascii="Arial" w:hAnsi="Arial" w:cs="Arial"/>
          <w:sz w:val="20"/>
          <w:szCs w:val="20"/>
        </w:rPr>
        <w:t xml:space="preserve"> Использование не по назначению не допускается.</w:t>
      </w:r>
    </w:p>
    <w:p w:rsidR="00A46ABB" w:rsidRPr="00A04C50" w:rsidRDefault="00A46ABB" w:rsidP="00A46ABB">
      <w:pPr>
        <w:tabs>
          <w:tab w:val="left" w:pos="10585"/>
        </w:tabs>
        <w:ind w:left="1077" w:right="686"/>
        <w:jc w:val="both"/>
        <w:rPr>
          <w:rFonts w:ascii="Arial" w:eastAsiaTheme="minorEastAsia" w:hAnsi="Arial" w:cs="Arial"/>
          <w:sz w:val="20"/>
          <w:szCs w:val="20"/>
          <w:lang w:eastAsia="zh-CN"/>
        </w:rPr>
      </w:pPr>
      <w:r w:rsidRPr="008B5043">
        <w:rPr>
          <w:rFonts w:ascii="Arial" w:eastAsia="Times New Roman" w:hAnsi="Arial" w:cs="Arial"/>
          <w:b/>
          <w:color w:val="000000"/>
          <w:sz w:val="20"/>
          <w:szCs w:val="20"/>
        </w:rPr>
        <w:t>Области применения</w:t>
      </w:r>
    </w:p>
    <w:p w:rsidR="00A46ABB" w:rsidRPr="00D762BF" w:rsidRDefault="00A46ABB" w:rsidP="00A46ABB">
      <w:pPr>
        <w:tabs>
          <w:tab w:val="left" w:pos="10585"/>
        </w:tabs>
        <w:ind w:left="1077" w:right="686"/>
        <w:jc w:val="both"/>
        <w:rPr>
          <w:rFonts w:ascii="Arial" w:hAnsi="Arial" w:cs="Arial"/>
          <w:sz w:val="20"/>
          <w:szCs w:val="20"/>
        </w:rPr>
      </w:pPr>
      <w:r w:rsidRPr="00D762BF">
        <w:rPr>
          <w:rFonts w:ascii="Arial" w:hAnsi="Arial" w:cs="Arial"/>
          <w:sz w:val="20"/>
          <w:szCs w:val="20"/>
        </w:rPr>
        <w:t xml:space="preserve">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w:t>
      </w:r>
    </w:p>
    <w:p w:rsidR="00A46ABB" w:rsidRPr="00D762BF" w:rsidRDefault="00A46ABB" w:rsidP="00A46ABB">
      <w:pPr>
        <w:tabs>
          <w:tab w:val="left" w:pos="10585"/>
        </w:tabs>
        <w:ind w:left="1077" w:right="686"/>
        <w:jc w:val="both"/>
        <w:rPr>
          <w:rFonts w:ascii="Arial" w:eastAsiaTheme="minorEastAsia" w:hAnsi="Arial" w:cs="Arial"/>
          <w:sz w:val="20"/>
          <w:szCs w:val="20"/>
          <w:lang w:eastAsia="zh-CN"/>
        </w:rPr>
      </w:pPr>
      <w:r w:rsidRPr="00D762BF">
        <w:rPr>
          <w:rFonts w:ascii="Arial" w:hAnsi="Arial" w:cs="Arial"/>
          <w:sz w:val="20"/>
          <w:szCs w:val="20"/>
        </w:rPr>
        <w:t>Степень защиты, обеспечиваемая корпусом - IP20 (МЭК 60529)</w:t>
      </w:r>
      <w:r>
        <w:rPr>
          <w:rFonts w:ascii="Arial" w:hAnsi="Arial" w:cs="Arial"/>
          <w:sz w:val="20"/>
          <w:szCs w:val="20"/>
        </w:rPr>
        <w:t>.</w:t>
      </w:r>
    </w:p>
    <w:p w:rsidR="00A46ABB" w:rsidRDefault="00A46ABB" w:rsidP="00A46ABB">
      <w:pPr>
        <w:tabs>
          <w:tab w:val="left" w:pos="10585"/>
        </w:tabs>
        <w:ind w:left="1077" w:right="686"/>
        <w:jc w:val="both"/>
        <w:rPr>
          <w:rFonts w:ascii="Arial" w:eastAsiaTheme="minorEastAsia" w:hAnsi="Arial" w:cs="Arial"/>
          <w:sz w:val="20"/>
          <w:szCs w:val="20"/>
          <w:lang w:eastAsia="zh-CN"/>
        </w:rPr>
      </w:pPr>
      <w:r w:rsidRPr="001B1173">
        <w:rPr>
          <w:rFonts w:ascii="Arial" w:hAnsi="Arial" w:cs="Arial"/>
          <w:b/>
          <w:sz w:val="20"/>
          <w:szCs w:val="20"/>
        </w:rPr>
        <w:t>ВНИМАНИЕ!</w:t>
      </w:r>
      <w:r w:rsidRPr="000539B5">
        <w:rPr>
          <w:rFonts w:ascii="Arial" w:hAnsi="Arial" w:cs="Arial"/>
          <w:sz w:val="20"/>
          <w:szCs w:val="20"/>
        </w:rPr>
        <w:t xml:space="preserve"> </w:t>
      </w:r>
      <w:r w:rsidRPr="00D762BF">
        <w:rPr>
          <w:rFonts w:ascii="Arial" w:eastAsiaTheme="minorEastAsia" w:hAnsi="Arial" w:cs="Arial"/>
          <w:sz w:val="20"/>
          <w:szCs w:val="20"/>
          <w:lang w:eastAsia="zh-CN"/>
        </w:rPr>
        <w:t>После непрерывной работы в течение 15-20 минут необходимо выключить электроинструмент, возобновить работу можно через 5 минут! Не перегружайте мотор электроинструмента. Время работы не более 20 часов в неделю.</w:t>
      </w:r>
    </w:p>
    <w:p w:rsidR="00A46ABB" w:rsidRPr="00A04C50" w:rsidRDefault="00A46ABB" w:rsidP="00A46ABB">
      <w:pPr>
        <w:tabs>
          <w:tab w:val="left" w:pos="10585"/>
        </w:tabs>
        <w:ind w:left="1077" w:right="686"/>
        <w:jc w:val="both"/>
        <w:rPr>
          <w:rFonts w:ascii="Arial" w:eastAsiaTheme="minorEastAsia" w:hAnsi="Arial" w:cs="Arial"/>
          <w:sz w:val="20"/>
          <w:szCs w:val="20"/>
          <w:lang w:eastAsia="zh-CN"/>
        </w:rPr>
      </w:pPr>
      <w:r w:rsidRPr="008C6FBC">
        <w:rPr>
          <w:rFonts w:ascii="Arial" w:eastAsia="Times New Roman" w:hAnsi="Arial" w:cs="Arial" w:hint="eastAsia"/>
          <w:b/>
          <w:color w:val="000000"/>
          <w:sz w:val="20"/>
          <w:szCs w:val="20"/>
        </w:rPr>
        <w:t>Источник</w:t>
      </w:r>
      <w:r>
        <w:rPr>
          <w:rFonts w:ascii="Arial" w:eastAsia="Times New Roman" w:hAnsi="Arial" w:cs="Arial"/>
          <w:b/>
          <w:color w:val="000000"/>
          <w:sz w:val="20"/>
          <w:szCs w:val="20"/>
        </w:rPr>
        <w:t xml:space="preserve"> питания</w:t>
      </w:r>
    </w:p>
    <w:p w:rsidR="00A46ABB" w:rsidRPr="00D2787E" w:rsidRDefault="00A46ABB" w:rsidP="00A46ABB">
      <w:pPr>
        <w:tabs>
          <w:tab w:val="left" w:pos="10585"/>
        </w:tabs>
        <w:ind w:left="1077" w:right="686"/>
        <w:jc w:val="both"/>
        <w:rPr>
          <w:rFonts w:ascii="Arial" w:eastAsiaTheme="minorEastAsia" w:hAnsi="Arial" w:cs="Arial"/>
          <w:sz w:val="20"/>
          <w:szCs w:val="20"/>
          <w:lang w:eastAsia="zh-CN"/>
        </w:rPr>
      </w:pPr>
      <w:r w:rsidRPr="00D2787E">
        <w:rPr>
          <w:rFonts w:ascii="Arial" w:eastAsiaTheme="minorEastAsia" w:hAnsi="Arial" w:cs="Arial"/>
          <w:sz w:val="20"/>
          <w:szCs w:val="20"/>
          <w:lang w:eastAsia="zh-CN"/>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65413B" w:rsidRDefault="000C678F" w:rsidP="0065413B">
      <w:pPr>
        <w:spacing w:before="101"/>
        <w:ind w:left="603"/>
        <w:outlineLvl w:val="0"/>
        <w:rPr>
          <w:rFonts w:ascii="Arial" w:eastAsiaTheme="minorEastAsia" w:hAnsi="Arial" w:cs="Arial"/>
          <w:b/>
          <w:color w:val="808080" w:themeColor="background1" w:themeShade="80"/>
          <w:sz w:val="24"/>
          <w:szCs w:val="24"/>
          <w:lang w:eastAsia="zh-CN"/>
        </w:rPr>
      </w:pPr>
      <w:r>
        <w:rPr>
          <w:noProof/>
          <w:lang w:bidi="ar-SA"/>
        </w:rPr>
        <w:lastRenderedPageBreak/>
        <w:pict>
          <v:line id="Прямая соединительная линия 116" o:spid="_x0000_s1045" style="position:absolute;left:0;text-align:left;z-index:251653120;visibility:visible;mso-wrap-distance-top:-1e-4mm;mso-wrap-distance-bottom:-1e-4mm;mso-width-relative:margin" from="133.55pt,44.15pt" to="601.5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64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" strokecolor="#a6a6a6" strokeweight="2.25pt">
            <o:lock v:ext="edit" shapetype="f"/>
          </v:line>
        </w:pict>
      </w:r>
      <w:r w:rsidR="0065413B" w:rsidRPr="0065413B">
        <w:rPr>
          <w:rFonts w:ascii="Arial" w:eastAsia="Arial Narrow" w:hAnsi="Arial" w:cs="Arial"/>
          <w:b/>
          <w:color w:val="808285"/>
          <w:sz w:val="24"/>
          <w:szCs w:val="24"/>
        </w:rPr>
        <w:t>ВНЕШНИЙ ВИД.</w:t>
      </w:r>
      <w:r w:rsidR="0065413B" w:rsidRPr="0065413B">
        <w:rPr>
          <w:rFonts w:ascii="Arial" w:eastAsia="Arial Narrow" w:hAnsi="Arial" w:cs="Arial"/>
          <w:b/>
          <w:color w:val="808080" w:themeColor="background1" w:themeShade="80"/>
          <w:sz w:val="24"/>
          <w:szCs w:val="24"/>
        </w:rPr>
        <w:t xml:space="preserve"> </w:t>
      </w:r>
    </w:p>
    <w:p w:rsidR="00F52AC9" w:rsidRPr="00396FA3" w:rsidRDefault="00A43925" w:rsidP="00396FA3">
      <w:r w:rsidRPr="002D4380">
        <w:rPr>
          <w:rFonts w:ascii="Arial" w:hAnsi="Arial" w:cs="Arial"/>
          <w:b/>
          <w:noProof/>
          <w:lang w:bidi="ar-SA"/>
        </w:rPr>
        <w:drawing>
          <wp:anchor distT="0" distB="0" distL="114300" distR="114300" simplePos="0" relativeHeight="251646976" behindDoc="0" locked="0" layoutInCell="1" allowOverlap="1" wp14:anchorId="2BA0CCE4" wp14:editId="52E11B6C">
            <wp:simplePos x="0" y="0"/>
            <wp:positionH relativeFrom="column">
              <wp:posOffset>5514975</wp:posOffset>
            </wp:positionH>
            <wp:positionV relativeFrom="paragraph">
              <wp:posOffset>141605</wp:posOffset>
            </wp:positionV>
            <wp:extent cx="1105200" cy="2210400"/>
            <wp:effectExtent l="0" t="0" r="0" b="0"/>
            <wp:wrapNone/>
            <wp:docPr id="8" name="图片 8"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资源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5200" cy="221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E43" w:rsidRDefault="00D10E43" w:rsidP="00D10E43">
      <w:pPr>
        <w:widowControl/>
        <w:numPr>
          <w:ilvl w:val="0"/>
          <w:numId w:val="16"/>
        </w:numPr>
        <w:autoSpaceDE/>
        <w:ind w:left="1077" w:firstLine="0"/>
        <w:rPr>
          <w:rFonts w:ascii="Arial" w:eastAsia="Microsoft YaHei" w:hAnsi="Arial" w:cs="Arial"/>
          <w:sz w:val="20"/>
          <w:szCs w:val="20"/>
          <w:lang w:eastAsia="zh-CN"/>
        </w:rPr>
      </w:pPr>
      <w:r>
        <w:rPr>
          <w:rFonts w:ascii="Arial" w:eastAsia="Microsoft YaHei" w:hAnsi="Arial" w:cs="Arial"/>
          <w:sz w:val="20"/>
          <w:szCs w:val="20"/>
          <w:lang w:eastAsia="zh-CN"/>
        </w:rPr>
        <w:t>Сопло</w:t>
      </w:r>
    </w:p>
    <w:p w:rsidR="00D10E43" w:rsidRDefault="00D10E43" w:rsidP="00D10E43">
      <w:pPr>
        <w:widowControl/>
        <w:numPr>
          <w:ilvl w:val="0"/>
          <w:numId w:val="16"/>
        </w:numPr>
        <w:autoSpaceDE/>
        <w:ind w:left="1077" w:firstLine="0"/>
        <w:rPr>
          <w:rFonts w:ascii="Arial" w:eastAsia="Microsoft YaHei" w:hAnsi="Arial" w:cs="Arial"/>
          <w:sz w:val="20"/>
          <w:szCs w:val="20"/>
          <w:lang w:eastAsia="zh-CN"/>
        </w:rPr>
      </w:pPr>
      <w:r>
        <w:rPr>
          <w:noProof/>
          <w:lang w:bidi="ar-SA"/>
        </w:rPr>
        <w:drawing>
          <wp:anchor distT="0" distB="0" distL="114300" distR="114300" simplePos="0" relativeHeight="251649024" behindDoc="0" locked="0" layoutInCell="1" allowOverlap="1">
            <wp:simplePos x="0" y="0"/>
            <wp:positionH relativeFrom="column">
              <wp:posOffset>2895600</wp:posOffset>
            </wp:positionH>
            <wp:positionV relativeFrom="paragraph">
              <wp:posOffset>7620</wp:posOffset>
            </wp:positionV>
            <wp:extent cx="2408555" cy="2095500"/>
            <wp:effectExtent l="0" t="0" r="0" b="0"/>
            <wp:wrapNone/>
            <wp:docPr id="1" name="图片 1" descr="资源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资源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8555" cy="20955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Microsoft YaHei" w:hAnsi="Arial" w:cs="Arial"/>
          <w:sz w:val="20"/>
          <w:szCs w:val="20"/>
          <w:lang w:val="uk-UA" w:eastAsia="zh-CN"/>
        </w:rPr>
        <w:t xml:space="preserve">Корпус </w:t>
      </w:r>
    </w:p>
    <w:p w:rsidR="00D10E43" w:rsidRDefault="00D10E43" w:rsidP="00D10E43">
      <w:pPr>
        <w:widowControl/>
        <w:numPr>
          <w:ilvl w:val="0"/>
          <w:numId w:val="16"/>
        </w:numPr>
        <w:autoSpaceDE/>
        <w:ind w:left="1077" w:firstLine="0"/>
        <w:rPr>
          <w:rFonts w:ascii="Arial" w:eastAsia="Microsoft YaHei" w:hAnsi="Arial" w:cs="Arial"/>
          <w:sz w:val="20"/>
          <w:szCs w:val="20"/>
          <w:lang w:eastAsia="zh-CN"/>
        </w:rPr>
      </w:pPr>
      <w:r>
        <w:rPr>
          <w:rFonts w:ascii="Arial" w:eastAsia="Microsoft YaHei" w:hAnsi="Arial" w:cs="Arial"/>
          <w:sz w:val="20"/>
          <w:szCs w:val="20"/>
          <w:lang w:val="uk-UA" w:eastAsia="zh-CN"/>
        </w:rPr>
        <w:t>Вентиляционные отверстия</w:t>
      </w:r>
    </w:p>
    <w:p w:rsidR="00D10E43" w:rsidRDefault="00D10E43" w:rsidP="00D10E43">
      <w:pPr>
        <w:widowControl/>
        <w:numPr>
          <w:ilvl w:val="0"/>
          <w:numId w:val="16"/>
        </w:numPr>
        <w:autoSpaceDE/>
        <w:ind w:left="1077" w:firstLine="0"/>
        <w:rPr>
          <w:rFonts w:ascii="Arial" w:eastAsia="Microsoft YaHei" w:hAnsi="Arial" w:cs="Arial"/>
          <w:sz w:val="20"/>
          <w:szCs w:val="20"/>
          <w:lang w:eastAsia="zh-CN"/>
        </w:rPr>
      </w:pPr>
      <w:r>
        <w:rPr>
          <w:rFonts w:ascii="Arial" w:eastAsia="Microsoft YaHei" w:hAnsi="Arial" w:cs="Arial"/>
          <w:sz w:val="20"/>
          <w:szCs w:val="20"/>
          <w:lang w:val="uk-UA" w:eastAsia="zh-CN"/>
        </w:rPr>
        <w:t>ЖК-дисплей</w:t>
      </w:r>
    </w:p>
    <w:p w:rsidR="00D10E43" w:rsidRDefault="00D10E43" w:rsidP="00D10E43">
      <w:pPr>
        <w:widowControl/>
        <w:numPr>
          <w:ilvl w:val="0"/>
          <w:numId w:val="16"/>
        </w:numPr>
        <w:autoSpaceDE/>
        <w:ind w:left="1077" w:firstLine="0"/>
        <w:rPr>
          <w:rFonts w:ascii="Arial" w:eastAsia="Microsoft YaHei" w:hAnsi="Arial" w:cs="Arial"/>
          <w:sz w:val="20"/>
          <w:szCs w:val="20"/>
          <w:lang w:eastAsia="zh-CN"/>
        </w:rPr>
      </w:pPr>
      <w:r>
        <w:rPr>
          <w:rFonts w:ascii="Arial" w:eastAsia="Microsoft YaHei" w:hAnsi="Arial" w:cs="Arial"/>
          <w:sz w:val="20"/>
          <w:szCs w:val="20"/>
          <w:lang w:val="uk-UA" w:eastAsia="zh-CN"/>
        </w:rPr>
        <w:t xml:space="preserve">Кнопки управления </w:t>
      </w:r>
    </w:p>
    <w:p w:rsidR="00D10E43" w:rsidRDefault="00D10E43" w:rsidP="00D10E43">
      <w:pPr>
        <w:widowControl/>
        <w:numPr>
          <w:ilvl w:val="0"/>
          <w:numId w:val="16"/>
        </w:numPr>
        <w:autoSpaceDE/>
        <w:ind w:left="1077" w:firstLine="0"/>
        <w:rPr>
          <w:rFonts w:ascii="Arial" w:eastAsia="Microsoft YaHei" w:hAnsi="Arial" w:cs="Arial"/>
          <w:sz w:val="20"/>
          <w:szCs w:val="20"/>
          <w:lang w:eastAsia="zh-CN"/>
        </w:rPr>
      </w:pPr>
      <w:r>
        <w:rPr>
          <w:rFonts w:ascii="Arial" w:eastAsia="Microsoft YaHei" w:hAnsi="Arial" w:cs="Arial"/>
          <w:sz w:val="20"/>
          <w:szCs w:val="20"/>
          <w:lang w:eastAsia="zh-CN"/>
        </w:rPr>
        <w:t xml:space="preserve">Выключатель Вкл/Выкл </w:t>
      </w:r>
    </w:p>
    <w:p w:rsidR="00FC180A" w:rsidRDefault="00396FA3" w:rsidP="00396FA3">
      <w:r>
        <w:t xml:space="preserve"> </w:t>
      </w:r>
    </w:p>
    <w:p w:rsidR="00A43925" w:rsidRDefault="00A43925" w:rsidP="00396FA3"/>
    <w:p w:rsidR="00A43925" w:rsidRPr="00396FA3" w:rsidRDefault="00A43925" w:rsidP="00396FA3"/>
    <w:p w:rsidR="00F52AC9" w:rsidRPr="00DA2128" w:rsidRDefault="00F52AC9" w:rsidP="00FC180A">
      <w:pPr>
        <w:ind w:leftChars="500" w:left="1100" w:rightChars="400" w:right="880"/>
        <w:rPr>
          <w:rFonts w:ascii="Arial" w:hAnsi="Arial" w:cs="Arial"/>
          <w:b/>
          <w:lang w:eastAsia="zh-CN"/>
        </w:rPr>
      </w:pPr>
      <w:r w:rsidRPr="00DA2128">
        <w:rPr>
          <w:rFonts w:ascii="Arial" w:hAnsi="Arial" w:cs="Arial"/>
          <w:b/>
        </w:rPr>
        <w:t>Комплектность поставки.</w:t>
      </w:r>
    </w:p>
    <w:p w:rsidR="00D10E43" w:rsidRDefault="00D10E43" w:rsidP="00D10E43">
      <w:pPr>
        <w:pStyle w:val="a5"/>
        <w:tabs>
          <w:tab w:val="left" w:pos="10585"/>
        </w:tabs>
        <w:ind w:left="1077" w:right="686" w:firstLine="0"/>
        <w:rPr>
          <w:rFonts w:ascii="Arial" w:eastAsiaTheme="minorEastAsia" w:hAnsi="Arial" w:cs="Arial"/>
          <w:sz w:val="20"/>
          <w:szCs w:val="20"/>
          <w:lang w:eastAsia="zh-CN"/>
        </w:rPr>
      </w:pPr>
      <w:r>
        <w:rPr>
          <w:rFonts w:ascii="Arial" w:hAnsi="Arial" w:cs="Arial"/>
          <w:sz w:val="20"/>
          <w:szCs w:val="20"/>
        </w:rPr>
        <w:t>Фен технический</w:t>
      </w:r>
    </w:p>
    <w:p w:rsidR="00D10E43" w:rsidRDefault="00D10E43" w:rsidP="00D10E43">
      <w:pPr>
        <w:pStyle w:val="a5"/>
        <w:tabs>
          <w:tab w:val="left" w:pos="10585"/>
        </w:tabs>
        <w:ind w:left="1077" w:right="686" w:firstLine="0"/>
        <w:rPr>
          <w:rFonts w:ascii="Arial" w:eastAsiaTheme="minorEastAsia" w:hAnsi="Arial" w:cs="Arial"/>
          <w:sz w:val="20"/>
          <w:szCs w:val="20"/>
          <w:lang w:eastAsia="zh-CN"/>
        </w:rPr>
      </w:pPr>
      <w:r>
        <w:rPr>
          <w:rFonts w:ascii="Arial" w:hAnsi="Arial" w:cs="Arial"/>
          <w:sz w:val="20"/>
          <w:szCs w:val="20"/>
        </w:rPr>
        <w:t>Аксессуары: 4 сопла</w:t>
      </w:r>
    </w:p>
    <w:p w:rsidR="00D10E43" w:rsidRDefault="00D10E43" w:rsidP="00D10E43">
      <w:pPr>
        <w:pStyle w:val="a5"/>
        <w:tabs>
          <w:tab w:val="left" w:pos="10585"/>
        </w:tabs>
        <w:ind w:left="1077" w:right="686" w:firstLine="0"/>
        <w:rPr>
          <w:rFonts w:ascii="Arial" w:hAnsi="Arial" w:cs="Arial"/>
          <w:sz w:val="20"/>
          <w:szCs w:val="20"/>
        </w:rPr>
      </w:pPr>
      <w:r>
        <w:rPr>
          <w:rFonts w:ascii="Arial" w:hAnsi="Arial" w:cs="Arial"/>
          <w:sz w:val="20"/>
          <w:szCs w:val="20"/>
        </w:rPr>
        <w:t>Инструкция по эксплуатации</w:t>
      </w:r>
    </w:p>
    <w:p w:rsidR="00D10E43" w:rsidRDefault="00D10E43" w:rsidP="00D10E43">
      <w:pPr>
        <w:pStyle w:val="a5"/>
        <w:tabs>
          <w:tab w:val="left" w:pos="10585"/>
        </w:tabs>
        <w:ind w:left="1077" w:right="686" w:firstLine="0"/>
        <w:rPr>
          <w:rFonts w:ascii="Arial" w:hAnsi="Arial" w:cs="Arial"/>
          <w:sz w:val="20"/>
          <w:szCs w:val="20"/>
        </w:rPr>
      </w:pPr>
      <w:r>
        <w:rPr>
          <w:rFonts w:ascii="Arial" w:hAnsi="Arial" w:cs="Arial"/>
          <w:sz w:val="20"/>
          <w:szCs w:val="20"/>
        </w:rPr>
        <w:t>Инструкция по безопасности</w:t>
      </w:r>
    </w:p>
    <w:p w:rsidR="00D10E43" w:rsidRDefault="00D10E43" w:rsidP="00D10E43">
      <w:pPr>
        <w:pStyle w:val="a5"/>
        <w:tabs>
          <w:tab w:val="left" w:pos="10585"/>
        </w:tabs>
        <w:ind w:left="1077" w:right="686" w:firstLine="0"/>
        <w:rPr>
          <w:rFonts w:ascii="Arial" w:hAnsi="Arial" w:cs="Arial"/>
          <w:sz w:val="20"/>
          <w:szCs w:val="20"/>
        </w:rPr>
      </w:pPr>
      <w:r>
        <w:rPr>
          <w:rFonts w:ascii="Arial" w:hAnsi="Arial" w:cs="Arial"/>
          <w:sz w:val="20"/>
          <w:szCs w:val="20"/>
        </w:rPr>
        <w:t>Кейс</w:t>
      </w:r>
    </w:p>
    <w:p w:rsidR="00396FA3" w:rsidRDefault="00A43925">
      <w:r w:rsidRPr="00642452">
        <w:rPr>
          <w:rFonts w:hint="eastAsia"/>
          <w:noProof/>
          <w:lang w:bidi="ar-SA"/>
        </w:rPr>
        <w:drawing>
          <wp:anchor distT="0" distB="0" distL="114300" distR="114300" simplePos="0" relativeHeight="251648000" behindDoc="0" locked="0" layoutInCell="1" allowOverlap="1" wp14:anchorId="084870F8" wp14:editId="5E22A03A">
            <wp:simplePos x="0" y="0"/>
            <wp:positionH relativeFrom="column">
              <wp:posOffset>1290368</wp:posOffset>
            </wp:positionH>
            <wp:positionV relativeFrom="paragraph">
              <wp:posOffset>1654</wp:posOffset>
            </wp:positionV>
            <wp:extent cx="3343275" cy="1220013"/>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3275" cy="1220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FA3">
        <w:br w:type="page"/>
      </w:r>
    </w:p>
    <w:p w:rsidR="00AC3E60" w:rsidRDefault="000C678F" w:rsidP="00DA2128">
      <w:pPr>
        <w:spacing w:after="101"/>
        <w:ind w:firstLineChars="300" w:firstLine="660"/>
        <w:outlineLvl w:val="0"/>
        <w:rPr>
          <w:rFonts w:ascii="Arial" w:eastAsia="Arial Narrow" w:hAnsi="Arial" w:cs="Arial"/>
          <w:b/>
          <w:noProof/>
          <w:sz w:val="24"/>
          <w:szCs w:val="24"/>
          <w:lang w:bidi="ar-SA"/>
        </w:rPr>
      </w:pPr>
      <w:r>
        <w:rPr>
          <w:noProof/>
          <w:lang w:bidi="ar-SA"/>
        </w:rPr>
        <w:pict>
          <v:line id="Прямая соединительная линия 118" o:spid="_x0000_s1044" style="position:absolute;left:0;text-align:left;z-index:251654144;visibility:visible;mso-wrap-distance-top:-1e-4mm;mso-wrap-distance-bottom:-1e-4mm;mso-width-relative:margin" from="248.2pt,34.9pt" to="716.2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ТЕХНИЧЕСКИЕ ХАРАКТЕРИСТИКИ.</w:t>
      </w:r>
      <w:r w:rsidR="0065413B" w:rsidRPr="0065413B">
        <w:rPr>
          <w:rFonts w:ascii="Arial" w:eastAsia="Arial Narrow" w:hAnsi="Arial" w:cs="Arial"/>
          <w:b/>
          <w:noProof/>
          <w:sz w:val="24"/>
          <w:szCs w:val="24"/>
          <w:lang w:bidi="ar-SA"/>
        </w:rPr>
        <w:t xml:space="preserve"> </w:t>
      </w:r>
    </w:p>
    <w:tbl>
      <w:tblPr>
        <w:tblW w:w="7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39"/>
        <w:gridCol w:w="3288"/>
      </w:tblGrid>
      <w:tr w:rsidR="00D10E43" w:rsidTr="00624C96">
        <w:trPr>
          <w:trHeight w:val="214"/>
          <w:jc w:val="center"/>
        </w:trPr>
        <w:tc>
          <w:tcPr>
            <w:tcW w:w="4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0E43" w:rsidRDefault="00D10E43" w:rsidP="00D10E43">
            <w:pPr>
              <w:jc w:val="center"/>
              <w:rPr>
                <w:rFonts w:ascii="Arial" w:hAnsi="Arial" w:cs="Arial"/>
                <w:b/>
                <w:szCs w:val="20"/>
              </w:rPr>
            </w:pPr>
            <w:r>
              <w:rPr>
                <w:rFonts w:ascii="Arial" w:hAnsi="Arial" w:cs="Arial"/>
                <w:b/>
                <w:szCs w:val="20"/>
              </w:rPr>
              <w:t>Параметры</w:t>
            </w:r>
          </w:p>
        </w:tc>
        <w:tc>
          <w:tcPr>
            <w:tcW w:w="3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0E43" w:rsidRDefault="00D10E43">
            <w:pPr>
              <w:jc w:val="center"/>
              <w:rPr>
                <w:rFonts w:ascii="Arial" w:hAnsi="Arial" w:cs="Arial"/>
                <w:b/>
                <w:szCs w:val="20"/>
                <w:lang w:val="en-US" w:eastAsia="zh-CN"/>
              </w:rPr>
            </w:pPr>
            <w:r>
              <w:rPr>
                <w:rFonts w:ascii="Arial" w:hAnsi="Arial" w:cs="Arial"/>
                <w:b/>
                <w:szCs w:val="20"/>
                <w:lang w:val="en-US"/>
              </w:rPr>
              <w:t>HHG2023CD</w:t>
            </w:r>
          </w:p>
        </w:tc>
      </w:tr>
      <w:tr w:rsidR="00D10E43" w:rsidTr="00624C96">
        <w:trPr>
          <w:trHeight w:val="235"/>
          <w:jc w:val="center"/>
        </w:trPr>
        <w:tc>
          <w:tcPr>
            <w:tcW w:w="43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E43" w:rsidRDefault="00D10E43">
            <w:pPr>
              <w:ind w:firstLineChars="50" w:firstLine="110"/>
              <w:rPr>
                <w:rFonts w:ascii="Arial" w:hAnsi="Arial" w:cs="Arial"/>
                <w:szCs w:val="20"/>
              </w:rPr>
            </w:pPr>
            <w:r>
              <w:rPr>
                <w:rFonts w:ascii="Arial" w:hAnsi="Arial" w:cs="Arial"/>
                <w:szCs w:val="20"/>
              </w:rPr>
              <w:t>Потребляемая мощность (max), Вт</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E43" w:rsidRDefault="00D10E43">
            <w:pPr>
              <w:jc w:val="center"/>
              <w:rPr>
                <w:rFonts w:ascii="Arial" w:hAnsi="Arial" w:cs="Arial"/>
                <w:szCs w:val="20"/>
              </w:rPr>
            </w:pPr>
            <w:r>
              <w:rPr>
                <w:rFonts w:ascii="Arial" w:hAnsi="Arial" w:cs="Arial"/>
                <w:szCs w:val="20"/>
                <w:lang w:val="en-US"/>
              </w:rPr>
              <w:t>2</w:t>
            </w:r>
            <w:r>
              <w:rPr>
                <w:rFonts w:ascii="Arial" w:hAnsi="Arial" w:cs="Arial"/>
                <w:szCs w:val="20"/>
              </w:rPr>
              <w:t>3</w:t>
            </w:r>
            <w:r>
              <w:rPr>
                <w:rFonts w:ascii="Arial" w:hAnsi="Arial" w:cs="Arial"/>
                <w:szCs w:val="20"/>
                <w:lang w:val="en-US"/>
              </w:rPr>
              <w:t xml:space="preserve">00 </w:t>
            </w:r>
          </w:p>
        </w:tc>
      </w:tr>
      <w:tr w:rsidR="00D10E43" w:rsidTr="00624C96">
        <w:trPr>
          <w:trHeight w:val="278"/>
          <w:jc w:val="center"/>
        </w:trPr>
        <w:tc>
          <w:tcPr>
            <w:tcW w:w="43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E43" w:rsidRDefault="00D10E43">
            <w:pPr>
              <w:ind w:firstLineChars="50" w:firstLine="110"/>
              <w:rPr>
                <w:rFonts w:ascii="Arial" w:hAnsi="Arial" w:cs="Arial"/>
                <w:szCs w:val="20"/>
              </w:rPr>
            </w:pPr>
            <w:r>
              <w:rPr>
                <w:rFonts w:ascii="Arial" w:hAnsi="Arial" w:cs="Arial"/>
                <w:szCs w:val="20"/>
              </w:rPr>
              <w:t>Напряжение/ Частота, В/Гц</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E43" w:rsidRDefault="00D10E43">
            <w:pPr>
              <w:jc w:val="center"/>
              <w:rPr>
                <w:rFonts w:ascii="Arial" w:hAnsi="Arial" w:cs="Arial"/>
                <w:szCs w:val="20"/>
              </w:rPr>
            </w:pPr>
            <w:r>
              <w:rPr>
                <w:rFonts w:ascii="Arial" w:hAnsi="Arial" w:cs="Arial"/>
                <w:szCs w:val="20"/>
              </w:rPr>
              <w:t>~2</w:t>
            </w:r>
            <w:r>
              <w:rPr>
                <w:rFonts w:ascii="Arial" w:hAnsi="Arial" w:cs="Arial"/>
                <w:szCs w:val="20"/>
                <w:lang w:eastAsia="zh-CN"/>
              </w:rPr>
              <w:t>2</w:t>
            </w:r>
            <w:r>
              <w:rPr>
                <w:rFonts w:ascii="Arial" w:hAnsi="Arial" w:cs="Arial"/>
                <w:szCs w:val="20"/>
              </w:rPr>
              <w:t>0/50</w:t>
            </w:r>
          </w:p>
        </w:tc>
      </w:tr>
      <w:tr w:rsidR="00D10E43" w:rsidTr="00624C96">
        <w:trPr>
          <w:trHeight w:val="282"/>
          <w:jc w:val="center"/>
        </w:trPr>
        <w:tc>
          <w:tcPr>
            <w:tcW w:w="43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E43" w:rsidRDefault="00D10E43">
            <w:pPr>
              <w:ind w:firstLineChars="50" w:firstLine="110"/>
              <w:rPr>
                <w:rFonts w:ascii="Arial" w:hAnsi="Arial" w:cs="Arial"/>
                <w:szCs w:val="20"/>
              </w:rPr>
            </w:pPr>
            <w:r>
              <w:rPr>
                <w:rFonts w:ascii="Arial" w:hAnsi="Arial" w:cs="Arial"/>
                <w:szCs w:val="20"/>
              </w:rPr>
              <w:t xml:space="preserve">Температура нагрева, 2 ступени, </w:t>
            </w:r>
            <w:r>
              <w:rPr>
                <w:rFonts w:ascii="Arial" w:hAnsi="Arial" w:cs="Arial"/>
                <w:bCs/>
                <w:szCs w:val="20"/>
              </w:rPr>
              <w:t>°С</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E43" w:rsidRDefault="00D10E43">
            <w:pPr>
              <w:jc w:val="center"/>
              <w:rPr>
                <w:rFonts w:ascii="Arial" w:eastAsiaTheme="minorEastAsia" w:hAnsi="Arial" w:cs="Arial"/>
                <w:szCs w:val="20"/>
                <w:lang w:eastAsia="zh-CN"/>
              </w:rPr>
            </w:pPr>
            <w:r>
              <w:rPr>
                <w:rFonts w:ascii="Arial" w:eastAsiaTheme="minorEastAsia" w:hAnsi="Arial" w:cs="Arial"/>
                <w:szCs w:val="20"/>
                <w:lang w:eastAsia="zh-CN"/>
              </w:rPr>
              <w:t>50/50-650</w:t>
            </w:r>
          </w:p>
        </w:tc>
      </w:tr>
      <w:tr w:rsidR="00D10E43" w:rsidTr="00624C96">
        <w:trPr>
          <w:trHeight w:val="324"/>
          <w:jc w:val="center"/>
        </w:trPr>
        <w:tc>
          <w:tcPr>
            <w:tcW w:w="43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E43" w:rsidRDefault="00D10E43">
            <w:pPr>
              <w:ind w:firstLineChars="50" w:firstLine="110"/>
              <w:rPr>
                <w:rFonts w:ascii="Arial" w:hAnsi="Arial" w:cs="Arial"/>
                <w:szCs w:val="20"/>
              </w:rPr>
            </w:pPr>
            <w:r>
              <w:rPr>
                <w:rFonts w:ascii="Arial" w:hAnsi="Arial" w:cs="Arial"/>
                <w:szCs w:val="20"/>
              </w:rPr>
              <w:t>Поток воздуха, 2 ступени, л/мин</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E43" w:rsidRDefault="00D10E43">
            <w:pPr>
              <w:jc w:val="center"/>
              <w:rPr>
                <w:rFonts w:ascii="Arial" w:eastAsiaTheme="minorEastAsia" w:hAnsi="Arial" w:cs="Arial"/>
                <w:szCs w:val="20"/>
                <w:lang w:val="en-US" w:eastAsia="zh-CN"/>
              </w:rPr>
            </w:pPr>
            <w:r>
              <w:rPr>
                <w:rFonts w:ascii="Arial" w:eastAsiaTheme="minorEastAsia" w:hAnsi="Arial" w:cs="Arial"/>
                <w:szCs w:val="20"/>
                <w:lang w:eastAsia="zh-CN"/>
              </w:rPr>
              <w:t>250</w:t>
            </w:r>
            <w:r>
              <w:rPr>
                <w:rFonts w:ascii="Arial" w:eastAsiaTheme="minorEastAsia" w:hAnsi="Arial" w:cs="Arial"/>
                <w:szCs w:val="20"/>
                <w:lang w:val="en-US" w:eastAsia="zh-CN"/>
              </w:rPr>
              <w:t>-500/250-500</w:t>
            </w:r>
          </w:p>
        </w:tc>
      </w:tr>
      <w:tr w:rsidR="00D10E43" w:rsidTr="00624C96">
        <w:trPr>
          <w:trHeight w:val="346"/>
          <w:jc w:val="center"/>
        </w:trPr>
        <w:tc>
          <w:tcPr>
            <w:tcW w:w="43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E43" w:rsidRDefault="00D10E43">
            <w:pPr>
              <w:ind w:firstLineChars="50" w:firstLine="110"/>
              <w:rPr>
                <w:rFonts w:ascii="Arial" w:hAnsi="Arial" w:cs="Arial"/>
                <w:szCs w:val="20"/>
              </w:rPr>
            </w:pPr>
            <w:r>
              <w:rPr>
                <w:rFonts w:ascii="Arial" w:hAnsi="Arial" w:cs="Arial"/>
                <w:szCs w:val="20"/>
              </w:rPr>
              <w:t>Длина сетевого кабеля, м</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E43" w:rsidRDefault="00D10E43">
            <w:pPr>
              <w:jc w:val="center"/>
              <w:rPr>
                <w:rFonts w:ascii="Arial" w:hAnsi="Arial" w:cs="Arial"/>
                <w:szCs w:val="20"/>
                <w:lang w:eastAsia="zh-CN"/>
              </w:rPr>
            </w:pPr>
            <w:r>
              <w:rPr>
                <w:rFonts w:ascii="Arial" w:hAnsi="Arial" w:cs="Arial"/>
                <w:szCs w:val="20"/>
                <w:lang w:eastAsia="zh-CN"/>
              </w:rPr>
              <w:t>4</w:t>
            </w:r>
          </w:p>
        </w:tc>
      </w:tr>
      <w:tr w:rsidR="00D10E43" w:rsidTr="00624C96">
        <w:trPr>
          <w:trHeight w:val="335"/>
          <w:jc w:val="center"/>
        </w:trPr>
        <w:tc>
          <w:tcPr>
            <w:tcW w:w="43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E43" w:rsidRDefault="00D10E43">
            <w:pPr>
              <w:ind w:firstLineChars="50" w:firstLine="110"/>
              <w:rPr>
                <w:rFonts w:ascii="Arial" w:hAnsi="Arial" w:cs="Arial"/>
                <w:lang w:val="en-US"/>
              </w:rPr>
            </w:pPr>
            <w:r>
              <w:rPr>
                <w:rFonts w:ascii="Arial" w:hAnsi="Arial" w:cs="Arial"/>
                <w:szCs w:val="20"/>
              </w:rPr>
              <w:t>Масса, кг</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E43" w:rsidRDefault="00D10E43">
            <w:pPr>
              <w:jc w:val="center"/>
              <w:rPr>
                <w:rFonts w:ascii="Arial" w:hAnsi="Arial" w:cs="Arial"/>
                <w:szCs w:val="20"/>
                <w:lang w:val="en-US"/>
              </w:rPr>
            </w:pPr>
            <w:r>
              <w:rPr>
                <w:rFonts w:ascii="Arial" w:hAnsi="Arial" w:cs="Arial"/>
                <w:szCs w:val="20"/>
                <w:lang w:eastAsia="zh-CN"/>
              </w:rPr>
              <w:t>0,8</w:t>
            </w:r>
            <w:r>
              <w:rPr>
                <w:rFonts w:ascii="Arial" w:hAnsi="Arial" w:cs="Arial"/>
                <w:szCs w:val="20"/>
                <w:lang w:val="en-US" w:eastAsia="zh-CN"/>
              </w:rPr>
              <w:t>4</w:t>
            </w:r>
          </w:p>
        </w:tc>
      </w:tr>
    </w:tbl>
    <w:p w:rsidR="00396FA3" w:rsidRPr="00217A47" w:rsidRDefault="00396FA3" w:rsidP="00217A47">
      <w:pPr>
        <w:spacing w:after="101"/>
        <w:outlineLvl w:val="0"/>
        <w:rPr>
          <w:rFonts w:ascii="Arial" w:eastAsia="Arial Narrow" w:hAnsi="Arial" w:cs="Arial"/>
          <w:b/>
          <w:noProof/>
          <w:sz w:val="4"/>
          <w:szCs w:val="24"/>
          <w:lang w:bidi="ar-SA"/>
        </w:rPr>
      </w:pPr>
    </w:p>
    <w:p w:rsidR="005D617D" w:rsidRDefault="000C678F" w:rsidP="005D617D">
      <w:pPr>
        <w:spacing w:before="100" w:after="100"/>
        <w:ind w:left="709"/>
        <w:outlineLvl w:val="0"/>
        <w:rPr>
          <w:rFonts w:ascii="Arial" w:eastAsia="Arial Narrow" w:hAnsi="Arial" w:cs="Arial"/>
          <w:b/>
          <w:color w:val="808080" w:themeColor="background1" w:themeShade="80"/>
          <w:sz w:val="24"/>
          <w:szCs w:val="24"/>
        </w:rPr>
      </w:pPr>
      <w:r>
        <w:pict>
          <v:line id="Прямая соединительная линия 120" o:spid="_x0000_s1101" style="position:absolute;left:0;text-align:left;z-index:251670528;visibility:visible;mso-wrap-distance-top:-1e-4mm;mso-wrap-distance-bottom:-1e-4mm;mso-position-horizontal-relative:text;mso-position-vertical-relative:text;mso-width-relative:margin" from="313.8pt,10.15pt" to="781.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ck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" strokecolor="#a6a6a6" strokeweight="2.25pt">
            <o:lock v:ext="edit" shapetype="f"/>
          </v:line>
        </w:pict>
      </w:r>
      <w:r w:rsidR="005D617D">
        <w:rPr>
          <w:rFonts w:ascii="Arial" w:eastAsia="Arial Narrow" w:hAnsi="Arial" w:cs="Arial"/>
          <w:b/>
          <w:color w:val="808080" w:themeColor="background1" w:themeShade="80"/>
          <w:sz w:val="24"/>
          <w:szCs w:val="24"/>
        </w:rPr>
        <w:t>ПРАВИЛА ЭКСПЛУАТАЦИИ ОБОРУДОВАНИЯ.</w:t>
      </w:r>
    </w:p>
    <w:p w:rsidR="00D10E43" w:rsidRDefault="00D10E43" w:rsidP="00D10E43">
      <w:pPr>
        <w:tabs>
          <w:tab w:val="left" w:pos="10585"/>
        </w:tabs>
        <w:ind w:left="1077" w:right="686"/>
        <w:jc w:val="both"/>
        <w:rPr>
          <w:rFonts w:ascii="Arial" w:eastAsiaTheme="minorEastAsia" w:hAnsi="Arial" w:cs="Arial"/>
          <w:sz w:val="20"/>
          <w:szCs w:val="20"/>
          <w:lang w:eastAsia="zh-CN"/>
        </w:rPr>
      </w:pPr>
      <w:r>
        <w:rPr>
          <w:rFonts w:ascii="Arial" w:hAnsi="Arial" w:cs="Arial"/>
          <w:b/>
          <w:sz w:val="20"/>
          <w:szCs w:val="20"/>
        </w:rPr>
        <w:t>ЗАПРЕЩЕНО!</w:t>
      </w:r>
      <w:r>
        <w:rPr>
          <w:rFonts w:ascii="Arial" w:hAnsi="Arial" w:cs="Arial"/>
          <w:sz w:val="20"/>
          <w:szCs w:val="20"/>
        </w:rPr>
        <w:t xml:space="preserve"> </w:t>
      </w:r>
      <w:r>
        <w:rPr>
          <w:rFonts w:ascii="Arial" w:eastAsiaTheme="minorEastAsia" w:hAnsi="Arial" w:cs="Arial"/>
          <w:sz w:val="20"/>
          <w:szCs w:val="20"/>
          <w:lang w:eastAsia="zh-CN"/>
        </w:rPr>
        <w:t>Этот технический фен не предназначен для использования детьми и лицами с ограниченными физическими, сенсорными или умственными способностями, или с недостаточным опытом и знаниями. Пользоваться этим техническим феном детям в возрасте 8 лет и старше и лицам с ограниченными физическими, сенсорными или умственными способностями, или с недостаточным опытом и знаниями разрешается только под присмотром ответственного за их безопасность лица или если они прошли инструктаж на предмет надежного использования технического фена и понимают, какие опасности исходят от него. Иначе существует опасность неправильного использования или получения травм. Смотрите за детьми. Дети не должны играться с горячей воздуходувкой. Очистку и техническое обслуживание технического фена дети могут производить только под присмотром. Обращайтесь осторожно с этим электроинструментом.</w:t>
      </w:r>
    </w:p>
    <w:p w:rsidR="00D10E43" w:rsidRDefault="00D10E43" w:rsidP="00D10E4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Этот электроинструмент сильно нагревает воздух, что ведет к повышенной опасности пожара и взрыва. </w:t>
      </w:r>
    </w:p>
    <w:p w:rsidR="00D10E43" w:rsidRDefault="00D10E43" w:rsidP="00D10E4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b/>
          <w:sz w:val="20"/>
          <w:szCs w:val="20"/>
          <w:lang w:eastAsia="zh-CN"/>
        </w:rPr>
        <w:t>ОПАСНО!</w:t>
      </w:r>
      <w:r>
        <w:rPr>
          <w:rFonts w:ascii="Arial" w:eastAsiaTheme="minorEastAsia" w:hAnsi="Arial" w:cs="Arial"/>
          <w:sz w:val="20"/>
          <w:szCs w:val="20"/>
          <w:lang w:eastAsia="zh-CN"/>
        </w:rPr>
        <w:t xml:space="preserve"> Будьте особенно осторожны при работе вблизи горючих материалов. Поток горячего воздуха и горячее сопло могут воспламенить пыль или газ. </w:t>
      </w:r>
    </w:p>
    <w:p w:rsidR="00D10E43" w:rsidRDefault="00D10E43" w:rsidP="00D10E4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b/>
          <w:sz w:val="20"/>
          <w:szCs w:val="20"/>
          <w:lang w:eastAsia="zh-CN"/>
        </w:rPr>
        <w:t>ЗАПРЕЩЕНО!</w:t>
      </w:r>
      <w:r>
        <w:rPr>
          <w:rFonts w:ascii="Arial" w:eastAsiaTheme="minorEastAsia" w:hAnsi="Arial" w:cs="Arial"/>
          <w:sz w:val="20"/>
          <w:szCs w:val="20"/>
          <w:lang w:eastAsia="zh-CN"/>
        </w:rPr>
        <w:t xml:space="preserve"> Не работайте с этим электроинструментом во взрывоопасных помещениях. Не направляйте поток горячего воздуха продолжительное время на одно и тоже место. При обработке, например, синтетических материалов, красок, лаков или подобных материалов могут возникнуть легко воспламеняющиеся газы. Учитывайте, что тепло может достичь скрытые горючие материалы и воспламенить их. </w:t>
      </w:r>
    </w:p>
    <w:p w:rsidR="00D10E43" w:rsidRDefault="00D10E43" w:rsidP="00D10E4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После использования надежно положите электроинструмент и дайте ему полностью остыть, перед тем как Вы уберете его. Горячее сопло может причинить ущерб. Не позволяйте детям пользоваться электроинструментом без присмотра. Храните неиспользуемые электроинструменты недоступно для детей. </w:t>
      </w:r>
    </w:p>
    <w:p w:rsidR="00D10E43" w:rsidRDefault="00D10E43" w:rsidP="00D10E4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Не разрешайте пользоваться электроинструментом лицам, которые незнакомы с ним или не читали настоящих инструкций. Электроинструменты опасны в руках неопытных лиц. </w:t>
      </w:r>
    </w:p>
    <w:p w:rsidR="00D10E43" w:rsidRDefault="00D10E43" w:rsidP="00D10E4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Защищайте электроинструмент от дождя и сырости. Проникновение воды в электроинструмент повышает риск поражения электротоком.</w:t>
      </w:r>
    </w:p>
    <w:p w:rsidR="00D10E43" w:rsidRDefault="00D10E43" w:rsidP="00D10E4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Не допускается использовать шнур не по назначению, например, для транспортировки или подвески электроинструмента, или для вытягивания вилки из розетки. Защищайте шнур от воздействия высоких температур, масла, острых кромок или подвижных частей инструмента. Поврежденный или спутанный шнур повышает риск поражения электрическим током. Применяйте защитный очки. Защитные очки снижают риск получения травм. </w:t>
      </w:r>
    </w:p>
    <w:p w:rsidR="00D10E43" w:rsidRDefault="00D10E43" w:rsidP="00D10E4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До начала наладки электроинструмента, замены принадлежностей или прекращения работы отключайте вилку от розетки сети. Эта мера предосторожности предотвращает непреднамеренное пуск электроинструмента. </w:t>
      </w:r>
    </w:p>
    <w:p w:rsidR="00D10E43" w:rsidRDefault="00D10E43" w:rsidP="00D10E4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Перед каждым использованием проверяйте электроинструмент, кабель и вилку. Не пользуйтесь электроинструментом, если Вы констатируете повреждение. </w:t>
      </w:r>
    </w:p>
    <w:p w:rsidR="00D10E43" w:rsidRDefault="00D10E43" w:rsidP="00D10E4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Не вскрывайте самостоятельно электроинструмент и поручайте ремонт квалифицированному специалисту и только с оригинальными запчастями. Поврежденные электроинструменты, шнур и вилка повышают риск поражения электротоком. Ваше рабочее место должно иметь хорошую вентиляцию. Возникающие при работе газы и пары часто являются вредными для здоровья. </w:t>
      </w:r>
    </w:p>
    <w:p w:rsidR="00D10E43" w:rsidRDefault="00D10E43" w:rsidP="00D10E4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Пользуйтесь защитными перчатками и не касайтесь горячего сопла.</w:t>
      </w:r>
    </w:p>
    <w:p w:rsidR="00D10E43" w:rsidRDefault="00D10E43" w:rsidP="00D10E4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b/>
          <w:sz w:val="20"/>
          <w:szCs w:val="20"/>
          <w:lang w:eastAsia="zh-CN"/>
        </w:rPr>
        <w:t>ОПАСНО!</w:t>
      </w:r>
      <w:r>
        <w:rPr>
          <w:rFonts w:ascii="Arial" w:eastAsiaTheme="minorEastAsia" w:hAnsi="Arial" w:cs="Arial"/>
          <w:sz w:val="20"/>
          <w:szCs w:val="20"/>
          <w:lang w:eastAsia="zh-CN"/>
        </w:rPr>
        <w:t xml:space="preserve"> Не направляйте поток горячего воздуха на людей или животных.  </w:t>
      </w:r>
    </w:p>
    <w:p w:rsidR="00D10E43" w:rsidRDefault="00D10E43" w:rsidP="00D10E4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Не применяйте электроинструмент в качестве фена для волос. Выходящий поток воздуха значительно горячей потока из фена для волос.</w:t>
      </w:r>
    </w:p>
    <w:p w:rsidR="00D10E43" w:rsidRDefault="00D10E43" w:rsidP="00D10E4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b/>
          <w:sz w:val="20"/>
          <w:szCs w:val="20"/>
          <w:lang w:eastAsia="zh-CN"/>
        </w:rPr>
        <w:t>ОПАСНО!</w:t>
      </w:r>
      <w:r>
        <w:rPr>
          <w:rFonts w:ascii="Arial" w:eastAsiaTheme="minorEastAsia" w:hAnsi="Arial" w:cs="Arial"/>
          <w:sz w:val="20"/>
          <w:szCs w:val="20"/>
          <w:lang w:eastAsia="zh-CN"/>
        </w:rPr>
        <w:t xml:space="preserve"> Воздуходувка не должна быть направлена в сторону оператора. </w:t>
      </w:r>
    </w:p>
    <w:p w:rsidR="00A949CD" w:rsidRDefault="000C678F" w:rsidP="00A949CD">
      <w:pPr>
        <w:tabs>
          <w:tab w:val="left" w:pos="10585"/>
        </w:tabs>
        <w:spacing w:before="101" w:after="101"/>
        <w:ind w:leftChars="193" w:left="425" w:right="686"/>
        <w:jc w:val="both"/>
        <w:rPr>
          <w:rFonts w:ascii="Arial" w:hAnsi="Arial" w:cs="Arial"/>
          <w:b/>
          <w:sz w:val="24"/>
          <w:szCs w:val="24"/>
        </w:rPr>
      </w:pPr>
      <w:r>
        <w:rPr>
          <w:rFonts w:ascii="Arial" w:hAnsi="Arial" w:cs="Arial"/>
          <w:noProof/>
          <w:sz w:val="20"/>
          <w:lang w:val="en-US" w:eastAsia="zh-CN" w:bidi="ar-SA"/>
        </w:rPr>
        <w:pict>
          <v:line id="_x0000_s1129" style="position:absolute;left:0;text-align:left;flip:y;z-index:251672576;visibility:visible;mso-width-relative:margin;mso-height-relative:margin" from="221.35pt,14pt" to="798.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" strokecolor="#a6a6a6" strokeweight="2.25pt">
            <o:lock v:ext="edit" shapetype="f"/>
          </v:line>
        </w:pict>
      </w:r>
      <w:r w:rsidR="00A949CD">
        <w:rPr>
          <w:rFonts w:ascii="Arial" w:hAnsi="Arial" w:cs="Arial"/>
          <w:b/>
          <w:sz w:val="24"/>
          <w:szCs w:val="24"/>
        </w:rPr>
        <w:t xml:space="preserve">      </w:t>
      </w:r>
      <w:r w:rsidR="00A949CD">
        <w:rPr>
          <w:rFonts w:ascii="Arial" w:eastAsia="Arial Narrow" w:hAnsi="Arial" w:cs="Arial"/>
          <w:b/>
          <w:color w:val="808080" w:themeColor="background1" w:themeShade="80"/>
          <w:sz w:val="24"/>
          <w:szCs w:val="24"/>
        </w:rPr>
        <w:t>РАБОТА С ИНСТРУМЕНТОМ.</w:t>
      </w:r>
      <w:r w:rsidR="00A949CD">
        <w:rPr>
          <w:rFonts w:ascii="Arial" w:hAnsi="Arial" w:cs="Arial"/>
          <w:b/>
          <w:noProof/>
          <w:sz w:val="24"/>
          <w:szCs w:val="24"/>
          <w:lang w:bidi="ar-SA"/>
        </w:rPr>
        <w:t xml:space="preserve"> </w:t>
      </w:r>
    </w:p>
    <w:p w:rsidR="00D10E43" w:rsidRDefault="00D10E43" w:rsidP="00D10E43">
      <w:pPr>
        <w:ind w:left="1077" w:right="686"/>
        <w:jc w:val="both"/>
        <w:rPr>
          <w:rFonts w:ascii="Arial" w:hAnsi="Arial" w:cs="Arial"/>
          <w:bCs/>
          <w:sz w:val="20"/>
          <w:szCs w:val="20"/>
          <w:lang w:val="uk-UA"/>
        </w:rPr>
      </w:pPr>
      <w:r>
        <w:rPr>
          <w:rFonts w:ascii="Arial" w:hAnsi="Arial" w:cs="Arial"/>
          <w:bCs/>
          <w:sz w:val="20"/>
          <w:szCs w:val="20"/>
        </w:rPr>
        <w:t>Установите выключатель (6)</w:t>
      </w:r>
      <w:r>
        <w:rPr>
          <w:rFonts w:ascii="Arial" w:hAnsi="Arial" w:cs="Arial"/>
          <w:bCs/>
          <w:sz w:val="20"/>
          <w:szCs w:val="20"/>
          <w:lang w:val="uk-UA"/>
        </w:rPr>
        <w:t xml:space="preserve"> в положение «O» и подключите инструмент к сети.</w:t>
      </w:r>
    </w:p>
    <w:p w:rsidR="00D10E43" w:rsidRDefault="00D10E43" w:rsidP="00D10E43">
      <w:pPr>
        <w:ind w:left="1077" w:right="686"/>
        <w:jc w:val="both"/>
        <w:rPr>
          <w:rFonts w:ascii="Arial" w:hAnsi="Arial" w:cs="Arial"/>
          <w:bCs/>
          <w:sz w:val="20"/>
          <w:szCs w:val="20"/>
          <w:lang w:val="uk-UA"/>
        </w:rPr>
      </w:pPr>
      <w:r>
        <w:rPr>
          <w:rFonts w:ascii="Arial" w:hAnsi="Arial" w:cs="Arial"/>
          <w:bCs/>
          <w:sz w:val="20"/>
          <w:szCs w:val="20"/>
          <w:lang w:val="uk-UA"/>
        </w:rPr>
        <w:t>Перед началом работ на новом участке рекомендуется отрегулировать необходимую температуру на заготовке или на краю рабочего пространства. Кроме того, необходимо защитить участки, где нагрев может привести к повреждениям или порче.</w:t>
      </w:r>
    </w:p>
    <w:p w:rsidR="00D10E43" w:rsidRDefault="00D10E43" w:rsidP="00D10E43">
      <w:pPr>
        <w:ind w:left="1077" w:right="686"/>
        <w:jc w:val="both"/>
        <w:rPr>
          <w:rFonts w:ascii="Arial" w:hAnsi="Arial" w:cs="Arial"/>
          <w:bCs/>
          <w:sz w:val="20"/>
          <w:szCs w:val="20"/>
          <w:lang w:val="uk-UA"/>
        </w:rPr>
      </w:pPr>
      <w:r>
        <w:rPr>
          <w:rFonts w:ascii="Arial" w:hAnsi="Arial" w:cs="Arial"/>
          <w:bCs/>
          <w:sz w:val="20"/>
          <w:szCs w:val="20"/>
          <w:lang w:val="uk-UA"/>
        </w:rPr>
        <w:t>Перед началом работы продумайте ваши действия.</w:t>
      </w:r>
    </w:p>
    <w:p w:rsidR="00D10E43" w:rsidRDefault="00D10E43" w:rsidP="00D10E43">
      <w:pPr>
        <w:ind w:left="1077" w:right="686"/>
        <w:jc w:val="both"/>
        <w:rPr>
          <w:rFonts w:ascii="Arial" w:hAnsi="Arial" w:cs="Arial"/>
          <w:bCs/>
          <w:sz w:val="20"/>
          <w:szCs w:val="20"/>
          <w:lang w:val="uk-UA"/>
        </w:rPr>
      </w:pPr>
      <w:r>
        <w:rPr>
          <w:rFonts w:ascii="Arial" w:hAnsi="Arial" w:cs="Arial"/>
          <w:bCs/>
          <w:sz w:val="20"/>
          <w:szCs w:val="20"/>
          <w:lang w:val="uk-UA"/>
        </w:rPr>
        <w:t>Когда все приготовления завершены, переведите выключатель (6) в положение «I» или «II». Фен не должен  быть направлен ​​в сторону оператора.</w:t>
      </w:r>
    </w:p>
    <w:p w:rsidR="00D10E43" w:rsidRDefault="00D10E43" w:rsidP="00D10E43">
      <w:pPr>
        <w:ind w:left="1077" w:right="686"/>
        <w:jc w:val="both"/>
        <w:rPr>
          <w:rFonts w:ascii="Arial" w:hAnsi="Arial" w:cs="Arial"/>
          <w:bCs/>
          <w:sz w:val="20"/>
          <w:szCs w:val="20"/>
          <w:lang w:val="uk-UA"/>
        </w:rPr>
      </w:pPr>
      <w:r>
        <w:rPr>
          <w:rFonts w:ascii="Arial" w:hAnsi="Arial" w:cs="Arial"/>
          <w:bCs/>
          <w:sz w:val="20"/>
          <w:szCs w:val="20"/>
          <w:lang w:val="uk-UA"/>
        </w:rPr>
        <w:t xml:space="preserve">Поднесите инструмент к обрабатываемой поверхности и держите на расстоянии примерно 3 см. Краска быстро становится мягкой и пузыриться в этот момент ее можно легко удалить скребком. Не позволяйте краске гореть, в этом случае процесс удаления станет намного сложнее. Нагрев и </w:t>
      </w:r>
      <w:r>
        <w:rPr>
          <w:rFonts w:ascii="Arial" w:hAnsi="Arial" w:cs="Arial"/>
          <w:bCs/>
          <w:sz w:val="20"/>
          <w:szCs w:val="20"/>
        </w:rPr>
        <w:t>удаление скребком</w:t>
      </w:r>
      <w:r>
        <w:rPr>
          <w:rFonts w:ascii="Arial" w:hAnsi="Arial" w:cs="Arial"/>
          <w:bCs/>
          <w:sz w:val="20"/>
          <w:szCs w:val="20"/>
          <w:lang w:val="uk-UA"/>
        </w:rPr>
        <w:t xml:space="preserve"> выполняются одновременно.</w:t>
      </w:r>
    </w:p>
    <w:p w:rsidR="00D10E43" w:rsidRDefault="00D10E43" w:rsidP="00D10E43">
      <w:pPr>
        <w:ind w:left="1077" w:right="686"/>
        <w:jc w:val="both"/>
        <w:rPr>
          <w:rFonts w:ascii="Arial" w:hAnsi="Arial" w:cs="Arial"/>
          <w:bCs/>
          <w:sz w:val="20"/>
          <w:szCs w:val="20"/>
          <w:lang w:val="uk-UA"/>
        </w:rPr>
      </w:pPr>
      <w:r>
        <w:rPr>
          <w:rFonts w:ascii="Arial" w:hAnsi="Arial" w:cs="Arial"/>
          <w:bCs/>
          <w:sz w:val="20"/>
          <w:szCs w:val="20"/>
          <w:lang w:val="uk-UA"/>
        </w:rPr>
        <w:t>Быстро очищайте скребок от краски, чтобы краска не оставалась на скребке. Профильные поверхности следует очищать щеткой.</w:t>
      </w:r>
    </w:p>
    <w:p w:rsidR="00D10E43" w:rsidRDefault="00D10E43" w:rsidP="00D10E43">
      <w:pPr>
        <w:ind w:left="1077" w:right="686"/>
        <w:jc w:val="both"/>
        <w:rPr>
          <w:rFonts w:ascii="Arial" w:hAnsi="Arial" w:cs="Arial"/>
          <w:bCs/>
          <w:sz w:val="20"/>
          <w:szCs w:val="20"/>
          <w:lang w:val="uk-UA"/>
        </w:rPr>
      </w:pPr>
      <w:r>
        <w:rPr>
          <w:rFonts w:ascii="Arial" w:hAnsi="Arial" w:cs="Arial"/>
          <w:bCs/>
          <w:sz w:val="20"/>
          <w:szCs w:val="20"/>
          <w:lang w:val="uk-UA"/>
        </w:rPr>
        <w:t>Обычно требуется только один проход для снятия краски, независимо от толщины слоя.</w:t>
      </w:r>
    </w:p>
    <w:p w:rsidR="00D10E43" w:rsidRDefault="00D10E43" w:rsidP="00D10E43">
      <w:pPr>
        <w:ind w:left="1077" w:right="686"/>
        <w:jc w:val="both"/>
        <w:rPr>
          <w:rFonts w:ascii="Arial" w:hAnsi="Arial" w:cs="Arial"/>
          <w:bCs/>
          <w:sz w:val="20"/>
          <w:szCs w:val="20"/>
          <w:lang w:val="uk-UA"/>
        </w:rPr>
      </w:pPr>
      <w:r>
        <w:rPr>
          <w:rFonts w:ascii="Arial" w:hAnsi="Arial" w:cs="Arial"/>
          <w:bCs/>
          <w:sz w:val="20"/>
          <w:szCs w:val="20"/>
          <w:lang w:val="uk-UA"/>
        </w:rPr>
        <w:t>Не направляйте фен прямо на стекло, стекло необходимо закрыть от воздействия горячего воздуха.</w:t>
      </w:r>
    </w:p>
    <w:p w:rsidR="00D10E43" w:rsidRDefault="00D10E43" w:rsidP="00D10E43">
      <w:pPr>
        <w:ind w:left="1077" w:right="686"/>
        <w:jc w:val="both"/>
        <w:rPr>
          <w:rFonts w:ascii="Arial" w:hAnsi="Arial" w:cs="Arial"/>
          <w:b/>
          <w:bCs/>
          <w:sz w:val="20"/>
          <w:szCs w:val="20"/>
          <w:lang w:val="uk-UA"/>
        </w:rPr>
      </w:pPr>
      <w:r>
        <w:rPr>
          <w:rFonts w:ascii="Arial" w:hAnsi="Arial" w:cs="Arial"/>
          <w:b/>
          <w:bCs/>
          <w:sz w:val="20"/>
          <w:szCs w:val="20"/>
          <w:lang w:val="uk-UA"/>
        </w:rPr>
        <w:t>Выключатель Вкл / Выкл</w:t>
      </w:r>
    </w:p>
    <w:p w:rsidR="00D10E43" w:rsidRDefault="00D10E43" w:rsidP="00D10E43">
      <w:pPr>
        <w:ind w:left="1077" w:right="686"/>
        <w:jc w:val="both"/>
        <w:rPr>
          <w:rFonts w:ascii="Arial" w:hAnsi="Arial" w:cs="Arial"/>
          <w:bCs/>
          <w:sz w:val="20"/>
          <w:szCs w:val="20"/>
          <w:lang w:val="uk-UA"/>
        </w:rPr>
      </w:pPr>
      <w:r>
        <w:rPr>
          <w:rFonts w:ascii="Arial" w:hAnsi="Arial" w:cs="Arial"/>
          <w:bCs/>
          <w:sz w:val="20"/>
          <w:szCs w:val="20"/>
          <w:lang w:val="uk-UA"/>
        </w:rPr>
        <w:t>Выключатель Вкл/Выкл (6) может находиться в трех положениях. Положение "O" - выключено и два других положения соответствуют температуре и производительности. Для включения фена переведите выключатель в положение «I» или «II». Для выключения фена переведите выключатель в положение "O".</w:t>
      </w:r>
    </w:p>
    <w:p w:rsidR="00D10E43" w:rsidRDefault="00D10E43" w:rsidP="00D10E43">
      <w:pPr>
        <w:ind w:left="1077" w:right="686"/>
        <w:jc w:val="both"/>
        <w:rPr>
          <w:rFonts w:ascii="Arial" w:hAnsi="Arial" w:cs="Arial"/>
          <w:b/>
          <w:bCs/>
          <w:sz w:val="20"/>
          <w:szCs w:val="20"/>
          <w:lang w:val="uk-UA"/>
        </w:rPr>
      </w:pPr>
    </w:p>
    <w:p w:rsidR="00D10E43" w:rsidRDefault="00D10E43" w:rsidP="00D10E43">
      <w:pPr>
        <w:ind w:left="1077" w:right="686"/>
        <w:jc w:val="both"/>
        <w:rPr>
          <w:rFonts w:ascii="Arial" w:hAnsi="Arial" w:cs="Arial"/>
          <w:b/>
          <w:bCs/>
          <w:sz w:val="20"/>
          <w:szCs w:val="20"/>
          <w:lang w:val="uk-UA"/>
        </w:rPr>
      </w:pPr>
    </w:p>
    <w:p w:rsidR="00D10E43" w:rsidRDefault="00D10E43" w:rsidP="00D10E43">
      <w:pPr>
        <w:ind w:left="1077" w:right="686"/>
        <w:jc w:val="both"/>
        <w:rPr>
          <w:rFonts w:ascii="Arial" w:hAnsi="Arial" w:cs="Arial"/>
          <w:b/>
          <w:bCs/>
          <w:sz w:val="20"/>
          <w:szCs w:val="20"/>
          <w:lang w:val="uk-UA"/>
        </w:rPr>
      </w:pPr>
    </w:p>
    <w:p w:rsidR="00D10E43" w:rsidRDefault="00D10E43" w:rsidP="00D10E43">
      <w:pPr>
        <w:ind w:left="1077" w:right="686"/>
        <w:jc w:val="both"/>
        <w:rPr>
          <w:rFonts w:ascii="Arial" w:hAnsi="Arial" w:cs="Arial"/>
          <w:b/>
          <w:bCs/>
          <w:sz w:val="20"/>
          <w:szCs w:val="20"/>
          <w:lang w:val="uk-UA"/>
        </w:rPr>
      </w:pPr>
    </w:p>
    <w:p w:rsidR="00D10E43" w:rsidRDefault="00D10E43" w:rsidP="00D10E43">
      <w:pPr>
        <w:ind w:left="1077" w:right="686"/>
        <w:jc w:val="both"/>
        <w:rPr>
          <w:rFonts w:ascii="Arial" w:hAnsi="Arial" w:cs="Arial"/>
          <w:b/>
          <w:bCs/>
          <w:sz w:val="20"/>
          <w:szCs w:val="20"/>
          <w:lang w:val="uk-UA"/>
        </w:rPr>
      </w:pPr>
      <w:r>
        <w:rPr>
          <w:rFonts w:ascii="Arial" w:hAnsi="Arial" w:cs="Arial"/>
          <w:b/>
          <w:bCs/>
          <w:sz w:val="20"/>
          <w:szCs w:val="20"/>
          <w:lang w:val="uk-UA"/>
        </w:rPr>
        <w:t>Установка температуры</w:t>
      </w:r>
    </w:p>
    <w:p w:rsidR="00D10E43" w:rsidRDefault="00D10E43" w:rsidP="00D10E43">
      <w:pPr>
        <w:ind w:left="1077" w:right="686"/>
        <w:jc w:val="both"/>
        <w:rPr>
          <w:rFonts w:ascii="Arial" w:hAnsi="Arial" w:cs="Arial"/>
          <w:b/>
          <w:bCs/>
          <w:sz w:val="20"/>
          <w:szCs w:val="20"/>
          <w:lang w:val="uk-UA"/>
        </w:rPr>
      </w:pPr>
      <w:r>
        <w:rPr>
          <w:rFonts w:ascii="Arial" w:hAnsi="Arial" w:cs="Arial"/>
          <w:b/>
          <w:bCs/>
          <w:sz w:val="20"/>
          <w:szCs w:val="20"/>
          <w:lang w:val="uk-UA"/>
        </w:rPr>
        <w:t>Кнопки регулировки</w:t>
      </w:r>
    </w:p>
    <w:p w:rsidR="00D10E43" w:rsidRDefault="00D10E43" w:rsidP="00D10E43">
      <w:pPr>
        <w:ind w:left="1077" w:right="686"/>
        <w:jc w:val="both"/>
        <w:rPr>
          <w:rFonts w:ascii="Arial" w:hAnsi="Arial" w:cs="Arial"/>
          <w:color w:val="FF0000"/>
          <w:lang w:val="uk-UA" w:eastAsia="zh-CN"/>
        </w:rPr>
      </w:pPr>
      <w:r>
        <w:rPr>
          <w:rFonts w:ascii="Arial" w:hAnsi="Arial" w:cs="Arial"/>
          <w:noProof/>
          <w:color w:val="FF0000"/>
          <w:lang w:bidi="ar-SA"/>
        </w:rPr>
        <w:drawing>
          <wp:inline distT="0" distB="0" distL="0" distR="0">
            <wp:extent cx="259080" cy="3016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 cy="301625"/>
                    </a:xfrm>
                    <a:prstGeom prst="rect">
                      <a:avLst/>
                    </a:prstGeom>
                    <a:noFill/>
                    <a:ln>
                      <a:noFill/>
                    </a:ln>
                  </pic:spPr>
                </pic:pic>
              </a:graphicData>
            </a:graphic>
          </wp:inline>
        </w:drawing>
      </w:r>
      <w:r w:rsidR="000C678F">
        <w:pict>
          <v:rect id="_x0000_s22603" style="position:absolute;left:0;text-align:left;margin-left:-303.55pt;margin-top:16.05pt;width:71.5pt;height:40pt;z-index:251681792;mso-position-horizontal-relative:text;mso-position-vertical-relative:text">
            <v:textbox>
              <w:txbxContent>
                <w:p w:rsidR="00D10E43" w:rsidRDefault="00D10E43" w:rsidP="00D10E43">
                  <w:r>
                    <w:rPr>
                      <w:lang w:eastAsia="zh-CN"/>
                    </w:rPr>
                    <w:t xml:space="preserve">Storeage button </w:t>
                  </w:r>
                </w:p>
              </w:txbxContent>
            </v:textbox>
          </v:rect>
        </w:pict>
      </w:r>
      <w:r w:rsidR="000C678F">
        <w:pict>
          <v:shapetype id="_x0000_t32" coordsize="21600,21600" o:spt="32" o:oned="t" path="m,l21600,21600e" filled="f">
            <v:path arrowok="t" fillok="f" o:connecttype="none"/>
            <o:lock v:ext="edit" shapetype="t"/>
          </v:shapetype>
          <v:shape id="_x0000_s22602" type="#_x0000_t32" style="position:absolute;left:0;text-align:left;margin-left:-243.55pt;margin-top:9.25pt;width:53pt;height:12pt;flip:y;z-index:251680768;mso-position-horizontal-relative:text;mso-position-vertical-relative:text" o:connectortype="straight">
            <v:stroke endarrow="block"/>
          </v:shape>
        </w:pict>
      </w:r>
      <w:r>
        <w:rPr>
          <w:rFonts w:ascii="Arial" w:hAnsi="Arial" w:cs="Arial"/>
          <w:lang w:val="uk-UA" w:eastAsia="zh-CN"/>
        </w:rPr>
        <w:t>Нажмите кнопку «запоминания режима» и не отпускайте в течение 2 секунд, чтобы сохранить текущую температуру и объем воздушного потока. Вы можете сохранить 4 различные настройки и использовать их после повторного включения инструмента.</w:t>
      </w:r>
    </w:p>
    <w:p w:rsidR="00D10E43" w:rsidRDefault="00D10E43" w:rsidP="00D10E43">
      <w:pPr>
        <w:ind w:left="1077" w:right="686"/>
        <w:jc w:val="both"/>
        <w:rPr>
          <w:rFonts w:ascii="Arial" w:hAnsi="Arial" w:cs="Arial"/>
          <w:color w:val="FF0000"/>
          <w:lang w:val="uk-UA" w:eastAsia="zh-CN"/>
        </w:rPr>
      </w:pPr>
      <w:r>
        <w:rPr>
          <w:rFonts w:ascii="Arial" w:hAnsi="Arial" w:cs="Arial"/>
          <w:noProof/>
          <w:color w:val="FF0000"/>
          <w:lang w:bidi="ar-SA"/>
        </w:rPr>
        <w:drawing>
          <wp:inline distT="0" distB="0" distL="0" distR="0">
            <wp:extent cx="293370" cy="2673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a:ln>
                      <a:noFill/>
                    </a:ln>
                  </pic:spPr>
                </pic:pic>
              </a:graphicData>
            </a:graphic>
          </wp:inline>
        </w:drawing>
      </w:r>
      <w:r>
        <w:rPr>
          <w:rFonts w:ascii="Arial" w:hAnsi="Arial" w:cs="Arial"/>
          <w:lang w:val="uk-UA" w:eastAsia="zh-CN"/>
        </w:rPr>
        <w:t>Кнопка переключения режимов: требуется короткое нажатие один раз для перехода в следующий рабочий режим.</w:t>
      </w:r>
    </w:p>
    <w:p w:rsidR="00D10E43" w:rsidRDefault="00D10E43" w:rsidP="00D10E43">
      <w:pPr>
        <w:ind w:left="1077" w:right="686"/>
        <w:jc w:val="both"/>
        <w:rPr>
          <w:rFonts w:ascii="Arial" w:hAnsi="Arial" w:cs="Arial"/>
          <w:lang w:val="uk-UA" w:eastAsia="zh-CN"/>
        </w:rPr>
      </w:pPr>
      <w:r>
        <w:rPr>
          <w:rFonts w:ascii="Arial" w:hAnsi="Arial" w:cs="Arial"/>
          <w:lang w:val="uk-UA" w:eastAsia="zh-CN"/>
        </w:rPr>
        <w:t>Вы можете выбрать один из четырех сохраненных Вами режимов</w:t>
      </w:r>
    </w:p>
    <w:p w:rsidR="00D10E43" w:rsidRDefault="00D10E43" w:rsidP="00D10E43">
      <w:pPr>
        <w:ind w:left="1077" w:right="686"/>
        <w:jc w:val="both"/>
        <w:rPr>
          <w:rFonts w:ascii="Arial" w:hAnsi="Arial" w:cs="Arial"/>
          <w:lang w:val="uk-UA" w:eastAsia="zh-CN"/>
        </w:rPr>
      </w:pPr>
      <w:r>
        <w:rPr>
          <w:rFonts w:ascii="Arial" w:hAnsi="Arial" w:cs="Arial"/>
          <w:noProof/>
          <w:color w:val="FF0000"/>
          <w:lang w:bidi="ar-SA"/>
        </w:rPr>
        <w:drawing>
          <wp:inline distT="0" distB="0" distL="0" distR="0" wp14:anchorId="1B9D40DC" wp14:editId="7ACDF296">
            <wp:extent cx="259080" cy="40513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 cy="405130"/>
                    </a:xfrm>
                    <a:prstGeom prst="rect">
                      <a:avLst/>
                    </a:prstGeom>
                    <a:noFill/>
                    <a:ln>
                      <a:noFill/>
                    </a:ln>
                  </pic:spPr>
                </pic:pic>
              </a:graphicData>
            </a:graphic>
          </wp:inline>
        </w:drawing>
      </w:r>
      <w:r>
        <w:rPr>
          <w:rFonts w:ascii="Arial" w:hAnsi="Arial" w:cs="Arial"/>
          <w:lang w:eastAsia="zh-CN"/>
        </w:rPr>
        <w:t xml:space="preserve">- </w:t>
      </w:r>
      <w:r>
        <w:rPr>
          <w:rFonts w:ascii="Arial" w:hAnsi="Arial" w:cs="Arial"/>
          <w:lang w:val="uk-UA" w:eastAsia="zh-CN"/>
        </w:rPr>
        <w:t xml:space="preserve">уменьшить уровень температуры; </w:t>
      </w:r>
    </w:p>
    <w:p w:rsidR="00D10E43" w:rsidRDefault="00D10E43" w:rsidP="00D10E43">
      <w:pPr>
        <w:ind w:left="1077" w:right="686"/>
        <w:jc w:val="both"/>
        <w:rPr>
          <w:rFonts w:ascii="Arial" w:hAnsi="Arial" w:cs="Arial"/>
          <w:lang w:val="uk-UA" w:eastAsia="zh-CN"/>
        </w:rPr>
      </w:pPr>
      <w:r>
        <w:rPr>
          <w:rFonts w:ascii="Arial" w:hAnsi="Arial" w:cs="Arial"/>
          <w:noProof/>
          <w:color w:val="FF0000"/>
          <w:lang w:bidi="ar-SA"/>
        </w:rPr>
        <w:drawing>
          <wp:inline distT="0" distB="0" distL="0" distR="0" wp14:anchorId="456679CE" wp14:editId="075BA549">
            <wp:extent cx="293370" cy="4051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70" cy="405130"/>
                    </a:xfrm>
                    <a:prstGeom prst="rect">
                      <a:avLst/>
                    </a:prstGeom>
                    <a:noFill/>
                    <a:ln>
                      <a:noFill/>
                    </a:ln>
                  </pic:spPr>
                </pic:pic>
              </a:graphicData>
            </a:graphic>
          </wp:inline>
        </w:drawing>
      </w:r>
      <w:r>
        <w:rPr>
          <w:rFonts w:ascii="Arial" w:hAnsi="Arial" w:cs="Arial"/>
          <w:lang w:val="uk-UA" w:eastAsia="zh-CN"/>
        </w:rPr>
        <w:t>- увеличить уровень температуры;</w:t>
      </w:r>
    </w:p>
    <w:p w:rsidR="00D10E43" w:rsidRDefault="00D10E43" w:rsidP="00D10E43">
      <w:pPr>
        <w:ind w:left="1077" w:right="686"/>
        <w:jc w:val="both"/>
        <w:rPr>
          <w:rFonts w:ascii="Arial" w:hAnsi="Arial" w:cs="Arial"/>
          <w:lang w:val="uk-UA" w:eastAsia="zh-CN"/>
        </w:rPr>
      </w:pPr>
      <w:r>
        <w:rPr>
          <w:rFonts w:ascii="Arial" w:hAnsi="Arial" w:cs="Arial"/>
          <w:noProof/>
          <w:color w:val="FF0000"/>
          <w:lang w:bidi="ar-SA"/>
        </w:rPr>
        <w:drawing>
          <wp:inline distT="0" distB="0" distL="0" distR="0" wp14:anchorId="61E0A601" wp14:editId="024D4EF5">
            <wp:extent cx="293370" cy="3276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370" cy="327660"/>
                    </a:xfrm>
                    <a:prstGeom prst="rect">
                      <a:avLst/>
                    </a:prstGeom>
                    <a:noFill/>
                    <a:ln>
                      <a:noFill/>
                    </a:ln>
                  </pic:spPr>
                </pic:pic>
              </a:graphicData>
            </a:graphic>
          </wp:inline>
        </w:drawing>
      </w:r>
      <w:r>
        <w:rPr>
          <w:rFonts w:ascii="Arial" w:hAnsi="Arial" w:cs="Arial"/>
          <w:lang w:val="uk-UA" w:eastAsia="zh-CN"/>
        </w:rPr>
        <w:t>- увеличить уровень воздушного потока;</w:t>
      </w:r>
    </w:p>
    <w:p w:rsidR="00D10E43" w:rsidRDefault="00D10E43" w:rsidP="00D10E43">
      <w:pPr>
        <w:ind w:left="1077" w:right="686"/>
        <w:jc w:val="both"/>
        <w:rPr>
          <w:rFonts w:ascii="Arial" w:hAnsi="Arial" w:cs="Arial"/>
          <w:lang w:val="uk-UA" w:eastAsia="zh-CN"/>
        </w:rPr>
      </w:pPr>
      <w:r>
        <w:rPr>
          <w:rFonts w:ascii="Arial" w:hAnsi="Arial" w:cs="Arial"/>
          <w:noProof/>
          <w:color w:val="FF0000"/>
          <w:lang w:bidi="ar-SA"/>
        </w:rPr>
        <w:drawing>
          <wp:inline distT="0" distB="0" distL="0" distR="0" wp14:anchorId="30AE31D5" wp14:editId="25BA7CA4">
            <wp:extent cx="336550" cy="2844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550" cy="284480"/>
                    </a:xfrm>
                    <a:prstGeom prst="rect">
                      <a:avLst/>
                    </a:prstGeom>
                    <a:noFill/>
                    <a:ln>
                      <a:noFill/>
                    </a:ln>
                  </pic:spPr>
                </pic:pic>
              </a:graphicData>
            </a:graphic>
          </wp:inline>
        </w:drawing>
      </w:r>
      <w:r>
        <w:rPr>
          <w:rFonts w:ascii="Arial" w:hAnsi="Arial" w:cs="Arial"/>
          <w:lang w:val="uk-UA" w:eastAsia="zh-CN"/>
        </w:rPr>
        <w:t>- уменьшить уровень воздушного потока;</w:t>
      </w:r>
    </w:p>
    <w:p w:rsidR="00D10E43" w:rsidRDefault="00D10E43" w:rsidP="00D10E43">
      <w:pPr>
        <w:ind w:left="1077" w:right="686"/>
        <w:jc w:val="both"/>
        <w:rPr>
          <w:rFonts w:ascii="Arial" w:hAnsi="Arial" w:cs="Arial"/>
          <w:lang w:val="uk-UA" w:eastAsia="zh-CN"/>
        </w:rPr>
      </w:pPr>
    </w:p>
    <w:p w:rsidR="00D10E43" w:rsidRDefault="00D10E43" w:rsidP="00D10E43">
      <w:pPr>
        <w:ind w:left="1077" w:right="686"/>
        <w:jc w:val="both"/>
        <w:rPr>
          <w:rFonts w:ascii="Arial" w:hAnsi="Arial" w:cs="Arial"/>
          <w:lang w:val="uk-UA" w:eastAsia="zh-CN"/>
        </w:rPr>
      </w:pPr>
    </w:p>
    <w:p w:rsidR="00D10E43" w:rsidRDefault="00D10E43" w:rsidP="00D10E43">
      <w:pPr>
        <w:ind w:left="1077" w:right="686"/>
        <w:jc w:val="both"/>
        <w:rPr>
          <w:rFonts w:ascii="Arial" w:hAnsi="Arial" w:cs="Arial"/>
          <w:lang w:val="uk-UA" w:eastAsia="zh-CN"/>
        </w:rPr>
      </w:pPr>
    </w:p>
    <w:p w:rsidR="00D10E43" w:rsidRDefault="00D10E43" w:rsidP="00D10E43">
      <w:pPr>
        <w:ind w:left="1077" w:right="686"/>
        <w:jc w:val="both"/>
        <w:rPr>
          <w:rFonts w:ascii="Arial" w:hAnsi="Arial" w:cs="Arial"/>
          <w:lang w:val="uk-UA" w:eastAsia="zh-CN"/>
        </w:rPr>
      </w:pPr>
    </w:p>
    <w:p w:rsidR="00D10E43" w:rsidRPr="00D10E43" w:rsidRDefault="000C678F" w:rsidP="00D10E43">
      <w:pPr>
        <w:tabs>
          <w:tab w:val="left" w:pos="2200"/>
          <w:tab w:val="center" w:pos="4979"/>
        </w:tabs>
        <w:spacing w:line="0" w:lineRule="atLeast"/>
        <w:ind w:left="1077" w:right="686"/>
        <w:jc w:val="both"/>
        <w:rPr>
          <w:rFonts w:ascii="Arial" w:eastAsiaTheme="minorEastAsia" w:hAnsi="Arial" w:cs="Arial"/>
          <w:b/>
          <w:sz w:val="20"/>
          <w:szCs w:val="20"/>
          <w:lang w:eastAsia="zh-CN"/>
        </w:rPr>
      </w:pPr>
      <w:r>
        <w:rPr>
          <w:noProof/>
          <w:lang w:bidi="ar-SA"/>
        </w:rPr>
        <w:drawing>
          <wp:anchor distT="0" distB="0" distL="114300" distR="114300" simplePos="0" relativeHeight="251653120" behindDoc="0" locked="0" layoutInCell="1" allowOverlap="1" wp14:anchorId="494D701B" wp14:editId="3AD28F34">
            <wp:simplePos x="0" y="0"/>
            <wp:positionH relativeFrom="column">
              <wp:posOffset>4816475</wp:posOffset>
            </wp:positionH>
            <wp:positionV relativeFrom="paragraph">
              <wp:posOffset>512445</wp:posOffset>
            </wp:positionV>
            <wp:extent cx="2199005" cy="1447165"/>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9005" cy="1447165"/>
                    </a:xfrm>
                    <a:prstGeom prst="rect">
                      <a:avLst/>
                    </a:prstGeom>
                    <a:noFill/>
                  </pic:spPr>
                </pic:pic>
              </a:graphicData>
            </a:graphic>
            <wp14:sizeRelH relativeFrom="page">
              <wp14:pctWidth>0</wp14:pctWidth>
            </wp14:sizeRelH>
            <wp14:sizeRelV relativeFrom="page">
              <wp14:pctHeight>0</wp14:pctHeight>
            </wp14:sizeRelV>
          </wp:anchor>
        </w:drawing>
      </w:r>
      <w:r w:rsidR="00D10E43">
        <w:rPr>
          <w:rFonts w:ascii="Arial" w:eastAsia="Arial" w:hAnsi="Arial" w:cs="Arial"/>
          <w:b/>
          <w:sz w:val="20"/>
          <w:szCs w:val="20"/>
          <w:lang w:val="uk-UA" w:eastAsia="zh-CN"/>
        </w:rPr>
        <w:t xml:space="preserve">Применение  </w:t>
      </w:r>
    </w:p>
    <w:p w:rsidR="00D10E43" w:rsidRDefault="00D10E43" w:rsidP="00D10E43">
      <w:pPr>
        <w:spacing w:line="200" w:lineRule="exact"/>
        <w:ind w:left="1077" w:right="686"/>
        <w:jc w:val="both"/>
        <w:rPr>
          <w:rFonts w:ascii="Arial" w:eastAsia="Arial" w:hAnsi="Arial" w:cs="Arial"/>
          <w:b/>
          <w:sz w:val="20"/>
          <w:szCs w:val="20"/>
          <w:lang w:val="uk-UA" w:eastAsia="zh-CN"/>
        </w:rPr>
      </w:pPr>
      <w:r>
        <w:rPr>
          <w:rFonts w:ascii="Arial" w:eastAsia="Arial" w:hAnsi="Arial" w:cs="Arial"/>
          <w:b/>
          <w:sz w:val="20"/>
          <w:szCs w:val="20"/>
          <w:lang w:val="uk-UA" w:eastAsia="zh-CN"/>
        </w:rPr>
        <w:t>Удаление краски</w:t>
      </w:r>
    </w:p>
    <w:p w:rsidR="00D10E43" w:rsidRDefault="00D10E43" w:rsidP="00D10E43">
      <w:pPr>
        <w:ind w:left="1077" w:right="686"/>
        <w:jc w:val="both"/>
        <w:rPr>
          <w:rFonts w:ascii="Arial" w:eastAsia="Arial" w:hAnsi="Arial" w:cs="Arial"/>
          <w:sz w:val="20"/>
          <w:szCs w:val="20"/>
          <w:lang w:val="uk-UA" w:eastAsia="zh-CN"/>
        </w:rPr>
      </w:pPr>
      <w:r>
        <w:rPr>
          <w:rFonts w:ascii="Arial" w:eastAsia="Arial" w:hAnsi="Arial" w:cs="Arial"/>
          <w:sz w:val="20"/>
          <w:szCs w:val="20"/>
          <w:lang w:val="uk-UA" w:eastAsia="zh-CN"/>
        </w:rPr>
        <w:t>Необходимо разогреть рабочую поверхность чтобы краска размякла.</w:t>
      </w:r>
    </w:p>
    <w:p w:rsidR="00D10E43" w:rsidRDefault="00D10E43" w:rsidP="00D10E43">
      <w:pPr>
        <w:ind w:left="1077" w:right="686"/>
        <w:jc w:val="both"/>
        <w:rPr>
          <w:rFonts w:ascii="Arial" w:eastAsia="Arial" w:hAnsi="Arial" w:cs="Arial"/>
          <w:sz w:val="20"/>
          <w:szCs w:val="20"/>
          <w:lang w:val="uk-UA" w:eastAsia="zh-CN"/>
        </w:rPr>
      </w:pPr>
      <w:r>
        <w:rPr>
          <w:rFonts w:ascii="Arial" w:eastAsia="Arial" w:hAnsi="Arial" w:cs="Arial"/>
          <w:sz w:val="20"/>
          <w:szCs w:val="20"/>
          <w:lang w:val="uk-UA" w:eastAsia="zh-CN"/>
        </w:rPr>
        <w:t>Для очистки поверхности воспользуйтесь чистым острым скребком.</w:t>
      </w:r>
    </w:p>
    <w:p w:rsidR="00D10E43" w:rsidRDefault="00D10E43" w:rsidP="00D10E43">
      <w:pPr>
        <w:spacing w:line="200" w:lineRule="exact"/>
        <w:ind w:left="1077" w:right="686"/>
        <w:rPr>
          <w:rFonts w:ascii="Arial" w:eastAsia="Times New Roman" w:hAnsi="Arial" w:cs="Arial"/>
          <w:color w:val="FF0000"/>
          <w:sz w:val="20"/>
          <w:szCs w:val="20"/>
          <w:lang w:eastAsia="zh-CN"/>
        </w:rPr>
      </w:pPr>
    </w:p>
    <w:p w:rsidR="00D10E43" w:rsidRPr="00D10E43" w:rsidRDefault="00D10E43" w:rsidP="00D10E43">
      <w:pPr>
        <w:spacing w:line="200" w:lineRule="exact"/>
        <w:ind w:left="1077" w:right="686"/>
        <w:rPr>
          <w:rFonts w:ascii="Arial" w:eastAsia="Times New Roman" w:hAnsi="Arial" w:cs="Arial"/>
          <w:color w:val="FF0000"/>
          <w:sz w:val="20"/>
          <w:szCs w:val="20"/>
          <w:lang w:eastAsia="zh-CN"/>
        </w:rPr>
      </w:pPr>
    </w:p>
    <w:p w:rsidR="00D10E43" w:rsidRPr="00D10E43" w:rsidRDefault="00D10E43" w:rsidP="00D10E43">
      <w:pPr>
        <w:spacing w:line="200" w:lineRule="exact"/>
        <w:ind w:left="1077" w:right="686"/>
        <w:rPr>
          <w:rFonts w:ascii="Arial" w:eastAsia="Times New Roman" w:hAnsi="Arial" w:cs="Arial"/>
          <w:color w:val="FF0000"/>
          <w:sz w:val="20"/>
          <w:szCs w:val="20"/>
          <w:lang w:eastAsia="zh-CN"/>
        </w:rPr>
      </w:pPr>
    </w:p>
    <w:p w:rsidR="00D10E43" w:rsidRPr="00D10E43" w:rsidRDefault="00D10E43" w:rsidP="00D10E43">
      <w:pPr>
        <w:spacing w:line="200" w:lineRule="exact"/>
        <w:ind w:left="1077" w:right="686"/>
        <w:rPr>
          <w:rFonts w:ascii="Arial" w:eastAsia="Times New Roman" w:hAnsi="Arial" w:cs="Arial"/>
          <w:color w:val="FF0000"/>
          <w:sz w:val="20"/>
          <w:szCs w:val="20"/>
          <w:lang w:eastAsia="zh-CN"/>
        </w:rPr>
      </w:pPr>
    </w:p>
    <w:p w:rsidR="00D10E43" w:rsidRPr="00D10E43" w:rsidRDefault="00D10E43" w:rsidP="00D10E43">
      <w:pPr>
        <w:spacing w:line="200" w:lineRule="exact"/>
        <w:ind w:left="1077" w:right="686"/>
        <w:rPr>
          <w:rFonts w:ascii="Arial" w:eastAsia="Times New Roman" w:hAnsi="Arial" w:cs="Arial"/>
          <w:color w:val="FF0000"/>
          <w:sz w:val="20"/>
          <w:szCs w:val="20"/>
          <w:lang w:eastAsia="zh-CN"/>
        </w:rPr>
      </w:pPr>
    </w:p>
    <w:p w:rsidR="00D10E43" w:rsidRPr="00D10E43" w:rsidRDefault="00D10E43" w:rsidP="00D10E43">
      <w:pPr>
        <w:spacing w:line="365" w:lineRule="exact"/>
        <w:ind w:right="686"/>
        <w:rPr>
          <w:rFonts w:ascii="Arial" w:hAnsi="Arial" w:cs="Arial"/>
          <w:color w:val="FF0000"/>
          <w:sz w:val="20"/>
          <w:szCs w:val="20"/>
          <w:lang w:eastAsia="zh-CN"/>
        </w:rPr>
      </w:pPr>
    </w:p>
    <w:p w:rsidR="000C678F" w:rsidRDefault="000C678F" w:rsidP="000C678F">
      <w:pPr>
        <w:ind w:right="686"/>
        <w:contextualSpacing/>
        <w:jc w:val="both"/>
        <w:rPr>
          <w:rFonts w:ascii="Arial" w:hAnsi="Arial" w:cs="Arial"/>
          <w:b/>
          <w:sz w:val="20"/>
          <w:szCs w:val="20"/>
          <w:lang w:val="uk-UA"/>
        </w:rPr>
      </w:pPr>
    </w:p>
    <w:p w:rsidR="000C678F" w:rsidRDefault="000C678F" w:rsidP="000C678F">
      <w:pPr>
        <w:ind w:right="686"/>
        <w:contextualSpacing/>
        <w:jc w:val="both"/>
        <w:rPr>
          <w:rFonts w:ascii="Arial" w:hAnsi="Arial" w:cs="Arial"/>
          <w:b/>
          <w:sz w:val="20"/>
          <w:szCs w:val="20"/>
          <w:lang w:val="uk-UA"/>
        </w:rPr>
      </w:pPr>
    </w:p>
    <w:p w:rsidR="00D10E43" w:rsidRPr="00D10E43" w:rsidRDefault="00D10E43" w:rsidP="000C678F">
      <w:pPr>
        <w:ind w:right="686"/>
        <w:contextualSpacing/>
        <w:jc w:val="both"/>
        <w:rPr>
          <w:rFonts w:ascii="Arial" w:hAnsi="Arial" w:cs="Arial"/>
          <w:b/>
          <w:sz w:val="20"/>
          <w:szCs w:val="20"/>
        </w:rPr>
      </w:pPr>
    </w:p>
    <w:p w:rsidR="00D10E43" w:rsidRDefault="00D10E43" w:rsidP="00D10E43">
      <w:pPr>
        <w:ind w:left="1077" w:right="686"/>
        <w:contextualSpacing/>
        <w:jc w:val="both"/>
        <w:rPr>
          <w:rFonts w:ascii="Arial" w:hAnsi="Arial" w:cs="Arial"/>
          <w:b/>
          <w:sz w:val="20"/>
          <w:szCs w:val="20"/>
          <w:lang w:val="uk-UA"/>
        </w:rPr>
      </w:pPr>
      <w:r>
        <w:rPr>
          <w:rFonts w:ascii="Arial" w:hAnsi="Arial" w:cs="Arial"/>
          <w:b/>
          <w:sz w:val="20"/>
          <w:szCs w:val="20"/>
          <w:lang w:val="uk-UA"/>
        </w:rPr>
        <w:t>Формовка пластиковых труб</w:t>
      </w:r>
    </w:p>
    <w:p w:rsidR="00D10E43" w:rsidRDefault="000C678F" w:rsidP="00D10E43">
      <w:pPr>
        <w:ind w:left="1077" w:right="686"/>
        <w:contextualSpacing/>
        <w:jc w:val="both"/>
        <w:rPr>
          <w:rFonts w:ascii="Arial" w:hAnsi="Arial" w:cs="Arial"/>
          <w:sz w:val="20"/>
          <w:szCs w:val="20"/>
          <w:lang w:val="uk-UA"/>
        </w:rPr>
      </w:pPr>
      <w:r>
        <w:rPr>
          <w:noProof/>
          <w:lang w:bidi="ar-SA"/>
        </w:rPr>
        <w:drawing>
          <wp:anchor distT="0" distB="0" distL="114300" distR="114300" simplePos="0" relativeHeight="251676672" behindDoc="1" locked="0" layoutInCell="1" allowOverlap="1" wp14:anchorId="18690D81" wp14:editId="1137CB9B">
            <wp:simplePos x="0" y="0"/>
            <wp:positionH relativeFrom="column">
              <wp:posOffset>5408930</wp:posOffset>
            </wp:positionH>
            <wp:positionV relativeFrom="paragraph">
              <wp:posOffset>13335</wp:posOffset>
            </wp:positionV>
            <wp:extent cx="1630680" cy="1325880"/>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0680" cy="1325880"/>
                    </a:xfrm>
                    <a:prstGeom prst="rect">
                      <a:avLst/>
                    </a:prstGeom>
                    <a:noFill/>
                  </pic:spPr>
                </pic:pic>
              </a:graphicData>
            </a:graphic>
            <wp14:sizeRelH relativeFrom="page">
              <wp14:pctWidth>0</wp14:pctWidth>
            </wp14:sizeRelH>
            <wp14:sizeRelV relativeFrom="page">
              <wp14:pctHeight>0</wp14:pctHeight>
            </wp14:sizeRelV>
          </wp:anchor>
        </w:drawing>
      </w:r>
      <w:r w:rsidR="00D10E43">
        <w:rPr>
          <w:rFonts w:ascii="Arial" w:hAnsi="Arial" w:cs="Arial"/>
          <w:sz w:val="20"/>
          <w:szCs w:val="20"/>
          <w:lang w:val="uk-UA"/>
        </w:rPr>
        <w:t>Для формовки пластиковых труб пользуйтесь рефлекторной насадкой. Необходимо заполнить пластиковую трубу песком и закрыть ее с обеих сторон, чтобы при сгибании труба не была смята. нагрев</w:t>
      </w:r>
    </w:p>
    <w:p w:rsidR="00D10E43" w:rsidRDefault="00D10E43" w:rsidP="00D10E43">
      <w:pPr>
        <w:ind w:left="1077" w:right="686"/>
        <w:contextualSpacing/>
        <w:jc w:val="both"/>
        <w:rPr>
          <w:rFonts w:ascii="Arial" w:hAnsi="Arial" w:cs="Arial"/>
          <w:sz w:val="20"/>
          <w:szCs w:val="20"/>
        </w:rPr>
      </w:pPr>
      <w:r>
        <w:rPr>
          <w:rFonts w:ascii="Arial" w:hAnsi="Arial" w:cs="Arial"/>
          <w:sz w:val="20"/>
          <w:szCs w:val="20"/>
          <w:lang w:val="uk-UA"/>
        </w:rPr>
        <w:t>трубы должен быть равномерным, а усилия необходимо прикладывать постепенно</w:t>
      </w:r>
      <w:r>
        <w:rPr>
          <w:rFonts w:ascii="Arial" w:hAnsi="Arial" w:cs="Arial"/>
          <w:sz w:val="20"/>
          <w:szCs w:val="20"/>
          <w:lang w:eastAsia="zh-CN"/>
        </w:rPr>
        <w:t>.</w:t>
      </w:r>
      <w:r>
        <w:rPr>
          <w:rFonts w:ascii="Arial" w:hAnsi="Arial" w:cs="Arial"/>
          <w:noProof/>
          <w:color w:val="FF0000"/>
          <w:sz w:val="20"/>
          <w:szCs w:val="20"/>
          <w:lang w:bidi="ar-SA"/>
        </w:rPr>
        <w:t xml:space="preserve"> </w:t>
      </w:r>
    </w:p>
    <w:p w:rsidR="00D10E43" w:rsidRDefault="00D10E43" w:rsidP="00D10E43">
      <w:pPr>
        <w:ind w:left="1077" w:right="686"/>
        <w:contextualSpacing/>
        <w:jc w:val="both"/>
        <w:rPr>
          <w:rFonts w:ascii="Arial" w:hAnsi="Arial" w:cs="Arial"/>
          <w:b/>
          <w:color w:val="FF0000"/>
          <w:sz w:val="20"/>
          <w:szCs w:val="20"/>
          <w:lang w:val="uk-UA"/>
        </w:rPr>
      </w:pPr>
    </w:p>
    <w:p w:rsidR="00D10E43" w:rsidRDefault="00D10E43" w:rsidP="00D10E43">
      <w:pPr>
        <w:ind w:left="1077" w:right="686"/>
        <w:contextualSpacing/>
        <w:jc w:val="both"/>
        <w:rPr>
          <w:rFonts w:ascii="Arial" w:hAnsi="Arial" w:cs="Arial"/>
          <w:b/>
          <w:sz w:val="20"/>
          <w:szCs w:val="20"/>
          <w:lang w:val="uk-UA"/>
        </w:rPr>
      </w:pPr>
      <w:r>
        <w:rPr>
          <w:rFonts w:ascii="Arial" w:hAnsi="Arial" w:cs="Arial"/>
          <w:b/>
          <w:sz w:val="20"/>
          <w:szCs w:val="20"/>
          <w:lang w:val="uk-UA"/>
        </w:rPr>
        <w:t>Сушка</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Сушка различных поверхностей с помощью фена может проводиться только при использовании низкотемпературного нагрева. Расстояние между соплом и нагреваемой поверхностью должно быть достаточно больш</w:t>
      </w:r>
      <w:r>
        <w:rPr>
          <w:rFonts w:ascii="Arial" w:hAnsi="Arial" w:cs="Arial"/>
          <w:sz w:val="20"/>
          <w:szCs w:val="20"/>
        </w:rPr>
        <w:t>им</w:t>
      </w:r>
      <w:r>
        <w:rPr>
          <w:rFonts w:ascii="Arial" w:hAnsi="Arial" w:cs="Arial"/>
          <w:sz w:val="20"/>
          <w:szCs w:val="20"/>
          <w:lang w:val="uk-UA"/>
        </w:rPr>
        <w:t>, чтобы поверхность не перегревалась. Внимательно следите за температурой просушиваемой поверхности! Фен можно использовать для сушки: краски и лака (не относящиеся к списку легковоспламеняющихся и горючих материалов), гипса, строительного раствора, штукатурки, влажной древесины, шпаклевки, клея, сушки строительных швов дезинфекции: фен можно использовать для дезинфекции металлических конструкций, клеток в частных хозяйствах. Будьте осторожны: металлические конструкции могут существенно нагреваться - животные не должны находиться внутри клеток при дезинфекции.</w:t>
      </w:r>
    </w:p>
    <w:p w:rsidR="00D10E43" w:rsidRDefault="00D10E43" w:rsidP="00D10E43">
      <w:pPr>
        <w:ind w:left="1077" w:right="686"/>
        <w:contextualSpacing/>
        <w:jc w:val="both"/>
        <w:rPr>
          <w:rFonts w:ascii="Arial" w:hAnsi="Arial" w:cs="Arial"/>
          <w:sz w:val="20"/>
          <w:szCs w:val="20"/>
          <w:lang w:val="uk-UA"/>
        </w:rPr>
      </w:pPr>
    </w:p>
    <w:p w:rsidR="00D10E43" w:rsidRDefault="00D10E43" w:rsidP="00D10E43">
      <w:pPr>
        <w:ind w:left="1077" w:right="686"/>
        <w:contextualSpacing/>
        <w:jc w:val="both"/>
        <w:rPr>
          <w:rFonts w:ascii="Arial" w:hAnsi="Arial" w:cs="Arial"/>
          <w:b/>
          <w:sz w:val="20"/>
          <w:szCs w:val="20"/>
          <w:lang w:val="uk-UA"/>
        </w:rPr>
      </w:pPr>
      <w:r>
        <w:rPr>
          <w:rFonts w:ascii="Arial" w:hAnsi="Arial" w:cs="Arial"/>
          <w:b/>
          <w:sz w:val="20"/>
          <w:szCs w:val="20"/>
          <w:lang w:val="uk-UA"/>
        </w:rPr>
        <w:t>Удаление наклеек</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Воспользуйтесь плоской насадкой. Под воздействием температуры клей размягчится, и процесс снятия старой наклейки значительно упростится. Нагрев наклейки необходимо проводить с лицевой стороны, пытаясь контролировать температуру материала, на который нанесена наклейка.</w:t>
      </w:r>
    </w:p>
    <w:p w:rsidR="00D10E43" w:rsidRDefault="00D10E43" w:rsidP="00D10E43">
      <w:pPr>
        <w:ind w:left="1077" w:right="686"/>
        <w:contextualSpacing/>
        <w:jc w:val="both"/>
        <w:rPr>
          <w:rFonts w:ascii="Arial" w:hAnsi="Arial" w:cs="Arial"/>
          <w:b/>
          <w:sz w:val="20"/>
          <w:szCs w:val="20"/>
          <w:lang w:val="uk-UA"/>
        </w:rPr>
      </w:pPr>
    </w:p>
    <w:p w:rsidR="00D10E43" w:rsidRDefault="00D10E43" w:rsidP="00D10E43">
      <w:pPr>
        <w:ind w:left="1077" w:right="686"/>
        <w:contextualSpacing/>
        <w:jc w:val="both"/>
        <w:rPr>
          <w:rFonts w:ascii="Arial" w:hAnsi="Arial" w:cs="Arial"/>
          <w:b/>
          <w:sz w:val="20"/>
          <w:szCs w:val="20"/>
          <w:lang w:val="uk-UA"/>
        </w:rPr>
      </w:pPr>
      <w:r>
        <w:rPr>
          <w:rFonts w:ascii="Arial" w:hAnsi="Arial" w:cs="Arial"/>
          <w:b/>
          <w:sz w:val="20"/>
          <w:szCs w:val="20"/>
          <w:lang w:val="uk-UA"/>
        </w:rPr>
        <w:t>Пайка</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Фен может использоваться для пайки при использовании припоя с низкой температурой плавления - 350 ° С и ниже. Для пайки необходимо использовать дефлекторную насадку. Перед пайкой необходимо очистить и обезжирить спаеваемые поверхности . Перед пайкой необходимо предварительно нагреть обе поверхности с помощью фена.</w:t>
      </w:r>
    </w:p>
    <w:p w:rsidR="00D10E43" w:rsidRDefault="00D10E43" w:rsidP="00D10E43">
      <w:pPr>
        <w:ind w:left="1077" w:right="686"/>
        <w:contextualSpacing/>
        <w:jc w:val="both"/>
        <w:rPr>
          <w:rFonts w:ascii="Arial" w:hAnsi="Arial" w:cs="Arial"/>
          <w:sz w:val="20"/>
          <w:szCs w:val="20"/>
          <w:lang w:val="uk-UA"/>
        </w:rPr>
      </w:pPr>
    </w:p>
    <w:p w:rsidR="00D10E43" w:rsidRDefault="00D10E43" w:rsidP="00D10E43">
      <w:pPr>
        <w:ind w:left="1077" w:right="686"/>
        <w:contextualSpacing/>
        <w:jc w:val="both"/>
        <w:rPr>
          <w:rFonts w:ascii="Arial" w:hAnsi="Arial" w:cs="Arial"/>
          <w:b/>
          <w:sz w:val="20"/>
          <w:szCs w:val="20"/>
          <w:lang w:val="uk-UA"/>
        </w:rPr>
      </w:pPr>
      <w:r>
        <w:rPr>
          <w:rFonts w:ascii="Arial" w:hAnsi="Arial" w:cs="Arial"/>
          <w:b/>
          <w:sz w:val="20"/>
          <w:szCs w:val="20"/>
          <w:lang w:val="uk-UA"/>
        </w:rPr>
        <w:t>Удаление старых покрытий с оконных рам</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Во время работы с остекленными поверхностями рекомендуется использовать дефлекторные насадку для работ со стеклом. Краску рекомендуется удалять ручным скребком. Не используйте фен для удаления краски на металлических рамах - металл может сильно нагреваться и стекло может быть разрушено.</w:t>
      </w:r>
    </w:p>
    <w:p w:rsidR="00D10E43" w:rsidRDefault="00D10E43" w:rsidP="00D10E43">
      <w:pPr>
        <w:ind w:left="1077" w:right="686"/>
        <w:contextualSpacing/>
        <w:jc w:val="both"/>
        <w:rPr>
          <w:rFonts w:ascii="Arial" w:hAnsi="Arial" w:cs="Arial"/>
          <w:sz w:val="20"/>
          <w:szCs w:val="20"/>
          <w:lang w:val="uk-UA"/>
        </w:rPr>
      </w:pPr>
    </w:p>
    <w:p w:rsidR="00D10E43" w:rsidRDefault="00D10E43" w:rsidP="00D10E43">
      <w:pPr>
        <w:ind w:left="1077" w:right="686"/>
        <w:contextualSpacing/>
        <w:jc w:val="both"/>
        <w:rPr>
          <w:rFonts w:ascii="Arial" w:hAnsi="Arial" w:cs="Arial"/>
          <w:b/>
          <w:sz w:val="20"/>
          <w:szCs w:val="20"/>
          <w:lang w:val="uk-UA"/>
        </w:rPr>
      </w:pPr>
      <w:r>
        <w:rPr>
          <w:rFonts w:ascii="Arial" w:hAnsi="Arial" w:cs="Arial"/>
          <w:b/>
          <w:sz w:val="20"/>
          <w:szCs w:val="20"/>
          <w:lang w:val="uk-UA"/>
        </w:rPr>
        <w:t>Режимы работы</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В зависимости от выполняемых работ, Вы можете настроить рабочую температуру инструмента. Параметры настроек температуры представлены ниже:</w:t>
      </w:r>
    </w:p>
    <w:p w:rsidR="00D10E43" w:rsidRDefault="00D10E43" w:rsidP="00D10E43">
      <w:pPr>
        <w:ind w:left="1077" w:right="686"/>
        <w:contextualSpacing/>
        <w:jc w:val="both"/>
        <w:rPr>
          <w:rFonts w:ascii="Arial" w:hAnsi="Arial" w:cs="Arial"/>
          <w:sz w:val="20"/>
          <w:szCs w:val="20"/>
          <w:lang w:val="uk-UA"/>
        </w:rPr>
      </w:pPr>
    </w:p>
    <w:p w:rsidR="00D10E43" w:rsidRDefault="00D10E43" w:rsidP="00D10E43">
      <w:pPr>
        <w:ind w:left="1077" w:right="686"/>
        <w:contextualSpacing/>
        <w:jc w:val="both"/>
        <w:rPr>
          <w:rFonts w:ascii="Arial" w:hAnsi="Arial" w:cs="Arial"/>
          <w:b/>
          <w:sz w:val="20"/>
          <w:szCs w:val="20"/>
          <w:lang w:val="uk-UA"/>
        </w:rPr>
      </w:pPr>
      <w:r>
        <w:rPr>
          <w:rFonts w:ascii="Arial" w:hAnsi="Arial" w:cs="Arial"/>
          <w:b/>
          <w:sz w:val="20"/>
          <w:szCs w:val="20"/>
          <w:lang w:val="uk-UA"/>
        </w:rPr>
        <w:t>I режим</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 сушка лакокрасочных материалов;</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 разъединение клеевых соединений;</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 xml:space="preserve">- сушка влажной древесины; </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 удаление этикеток;</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 вощение;</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 формовка труб и синтетических материалов;</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 оттаивание водопроводов, лестниц, дверных замков, дверей автомобилей, холодильников и холодильных камер.</w:t>
      </w:r>
    </w:p>
    <w:p w:rsidR="00D10E43" w:rsidRDefault="00D10E43" w:rsidP="00D10E43">
      <w:pPr>
        <w:ind w:left="1077" w:right="686"/>
        <w:contextualSpacing/>
        <w:jc w:val="both"/>
        <w:rPr>
          <w:rFonts w:ascii="Arial" w:hAnsi="Arial" w:cs="Arial"/>
          <w:b/>
          <w:sz w:val="20"/>
          <w:szCs w:val="20"/>
          <w:lang w:val="uk-UA"/>
        </w:rPr>
      </w:pPr>
      <w:r>
        <w:rPr>
          <w:rFonts w:ascii="Arial" w:hAnsi="Arial" w:cs="Arial"/>
          <w:b/>
          <w:sz w:val="20"/>
          <w:szCs w:val="20"/>
          <w:lang w:val="uk-UA"/>
        </w:rPr>
        <w:t>II режим</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 сварка синтетических материалов;</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 обработка термопосадковых предметов;</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 пайка мягким припоем;</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 удаление старых, толстых слоев масляной краски и лака;</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 ослабление ржавых болтов и гаек.</w:t>
      </w:r>
    </w:p>
    <w:p w:rsidR="00D10E43" w:rsidRDefault="00D10E43" w:rsidP="00D10E43">
      <w:pPr>
        <w:ind w:left="1077" w:right="686"/>
        <w:contextualSpacing/>
        <w:jc w:val="both"/>
        <w:rPr>
          <w:rFonts w:ascii="Arial" w:hAnsi="Arial" w:cs="Arial"/>
          <w:b/>
          <w:sz w:val="20"/>
          <w:szCs w:val="20"/>
          <w:lang w:val="uk-UA"/>
        </w:rPr>
      </w:pPr>
      <w:r>
        <w:rPr>
          <w:rFonts w:ascii="Arial" w:hAnsi="Arial" w:cs="Arial"/>
          <w:b/>
          <w:sz w:val="20"/>
          <w:szCs w:val="20"/>
          <w:lang w:val="uk-UA"/>
        </w:rPr>
        <w:t xml:space="preserve">ВНИМАНИЕ!  </w:t>
      </w:r>
      <w:r>
        <w:rPr>
          <w:rFonts w:ascii="Arial" w:hAnsi="Arial" w:cs="Arial"/>
          <w:sz w:val="20"/>
          <w:szCs w:val="20"/>
          <w:lang w:val="uk-UA"/>
        </w:rPr>
        <w:t>Ни в коем случае не размораживайте пластиковые трубы!</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 xml:space="preserve">Ни в коем случае не направляйте воздушный поток от технического фена на газовые трубы. </w:t>
      </w:r>
    </w:p>
    <w:p w:rsidR="00D10E43" w:rsidRDefault="00D10E43" w:rsidP="00D10E43">
      <w:pPr>
        <w:ind w:left="1077" w:right="686"/>
        <w:contextualSpacing/>
        <w:jc w:val="both"/>
        <w:rPr>
          <w:rFonts w:ascii="Arial" w:hAnsi="Arial" w:cs="Arial"/>
          <w:sz w:val="20"/>
          <w:szCs w:val="20"/>
          <w:lang w:val="uk-UA"/>
        </w:rPr>
      </w:pPr>
      <w:r>
        <w:rPr>
          <w:rFonts w:ascii="Arial" w:hAnsi="Arial" w:cs="Arial"/>
          <w:sz w:val="20"/>
          <w:szCs w:val="20"/>
          <w:lang w:val="uk-UA"/>
        </w:rPr>
        <w:t>После окончания работы, не прикасайтесь к соплу и не ставьте прибор соплом на пластиковые поверхности - сопло нагревается и требует охлаждения.</w:t>
      </w:r>
    </w:p>
    <w:p w:rsidR="00D10E43" w:rsidRPr="00D10E43" w:rsidRDefault="00D10E43" w:rsidP="00D10E43">
      <w:pPr>
        <w:spacing w:before="100" w:after="100"/>
        <w:ind w:left="1077" w:right="686"/>
        <w:contextualSpacing/>
        <w:jc w:val="both"/>
        <w:rPr>
          <w:rFonts w:ascii="Arial" w:hAnsi="Arial" w:cs="Arial"/>
          <w:sz w:val="20"/>
          <w:szCs w:val="20"/>
        </w:rPr>
      </w:pPr>
      <w:r>
        <w:rPr>
          <w:rFonts w:ascii="Arial" w:hAnsi="Arial" w:cs="Arial"/>
          <w:sz w:val="20"/>
          <w:szCs w:val="20"/>
          <w:lang w:val="uk-UA"/>
        </w:rPr>
        <w:t>После работы, фен необходимо поставить соплом вверх для охлаждения.</w:t>
      </w:r>
    </w:p>
    <w:p w:rsidR="005331B7" w:rsidRDefault="000C678F" w:rsidP="0032129F">
      <w:pPr>
        <w:spacing w:before="100" w:after="100"/>
        <w:ind w:leftChars="322" w:left="708"/>
        <w:rPr>
          <w:rFonts w:ascii="Arial" w:hAnsi="Arial" w:cs="Arial"/>
          <w:b/>
          <w:noProof/>
          <w:sz w:val="24"/>
          <w:szCs w:val="24"/>
          <w:lang w:bidi="ar-SA"/>
        </w:rPr>
      </w:pPr>
      <w:r>
        <w:rPr>
          <w:noProof/>
          <w:lang w:bidi="ar-SA"/>
        </w:rPr>
        <w:pict>
          <v:line id="Прямая соединительная линия 123" o:spid="_x0000_s1039" style="position:absolute;left:0;text-align:left;flip:y;z-index:251659264;visibility:visible;mso-width-relative:margin;mso-height-relative:margin" from="351.85pt,10.15pt" to="928.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" strokecolor="#a6a6a6" strokeweight="2.25pt">
            <o:lock v:ext="edit" shapetype="f"/>
          </v:line>
        </w:pict>
      </w:r>
      <w:r w:rsidR="00A659BE" w:rsidRPr="0065413B">
        <w:rPr>
          <w:rFonts w:ascii="Arial" w:eastAsia="Arial Narrow" w:hAnsi="Arial" w:cs="Arial"/>
          <w:b/>
          <w:color w:val="808080" w:themeColor="background1" w:themeShade="80"/>
          <w:sz w:val="24"/>
          <w:szCs w:val="24"/>
        </w:rPr>
        <w:t>ТЕХНИЧЕСКОЕ ОБСЛУЖИВАНИЕ ОБОРУДОВАНИЯ.</w:t>
      </w:r>
      <w:r w:rsidR="00A659BE" w:rsidRPr="0065413B">
        <w:rPr>
          <w:rFonts w:ascii="Arial" w:hAnsi="Arial" w:cs="Arial"/>
          <w:b/>
          <w:noProof/>
          <w:sz w:val="24"/>
          <w:szCs w:val="24"/>
          <w:lang w:bidi="ar-SA"/>
        </w:rPr>
        <w:t xml:space="preserve"> </w:t>
      </w:r>
    </w:p>
    <w:p w:rsidR="0032129F" w:rsidRDefault="0032129F" w:rsidP="0032129F">
      <w:pPr>
        <w:tabs>
          <w:tab w:val="left" w:pos="10585"/>
        </w:tabs>
        <w:ind w:left="992" w:rightChars="370" w:right="814"/>
        <w:jc w:val="both"/>
        <w:rPr>
          <w:rFonts w:ascii="Arial" w:eastAsiaTheme="minorEastAsia" w:hAnsi="Arial" w:cs="Arial"/>
          <w:sz w:val="20"/>
          <w:szCs w:val="20"/>
          <w:lang w:eastAsia="zh-CN"/>
        </w:rPr>
      </w:pPr>
      <w:r w:rsidRPr="00520271">
        <w:rPr>
          <w:rFonts w:ascii="Arial" w:eastAsiaTheme="minorEastAsia" w:hAnsi="Arial" w:cs="Arial"/>
          <w:sz w:val="20"/>
          <w:szCs w:val="20"/>
          <w:lang w:eastAsia="zh-CN"/>
        </w:rPr>
        <w:t>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При обслуживании электроинструмента, используйте только рекомендованные сменные расходные части, насадки, аксессуары. Использование не рекомендованных расходных частей, насадок и аксессуаров может привести к поломке электроинструмента или травмам. Использование некоторых средств для чистки как бензин, аммиак, и т.д. приводят к повреждению пластмассовые части.</w:t>
      </w:r>
    </w:p>
    <w:p w:rsidR="000C678F" w:rsidRDefault="000C678F" w:rsidP="0032129F">
      <w:pPr>
        <w:tabs>
          <w:tab w:val="left" w:pos="10585"/>
        </w:tabs>
        <w:ind w:left="992" w:rightChars="370" w:right="814"/>
        <w:jc w:val="both"/>
        <w:rPr>
          <w:rFonts w:ascii="Arial" w:eastAsiaTheme="minorEastAsia" w:hAnsi="Arial" w:cs="Arial"/>
          <w:sz w:val="20"/>
          <w:szCs w:val="20"/>
          <w:lang w:eastAsia="zh-CN"/>
        </w:rPr>
      </w:pPr>
    </w:p>
    <w:p w:rsidR="0032129F" w:rsidRPr="00A36852" w:rsidRDefault="0032129F" w:rsidP="000C678F">
      <w:pPr>
        <w:spacing w:before="80" w:after="80"/>
        <w:ind w:left="1077"/>
        <w:rPr>
          <w:rFonts w:ascii="Arial" w:eastAsiaTheme="minorEastAsia" w:hAnsi="Arial" w:cs="Arial"/>
          <w:b/>
          <w:sz w:val="20"/>
          <w:szCs w:val="20"/>
          <w:lang w:eastAsia="zh-CN"/>
        </w:rPr>
      </w:pPr>
      <w:r w:rsidRPr="00520271">
        <w:rPr>
          <w:rFonts w:ascii="Arial" w:hAnsi="Arial" w:cs="Arial"/>
          <w:b/>
          <w:sz w:val="20"/>
          <w:szCs w:val="20"/>
        </w:rPr>
        <w:t>Возможные неисправно</w:t>
      </w:r>
      <w:r w:rsidR="000C678F">
        <w:rPr>
          <w:rFonts w:ascii="Arial" w:hAnsi="Arial" w:cs="Arial"/>
          <w:b/>
          <w:sz w:val="20"/>
          <w:szCs w:val="20"/>
        </w:rPr>
        <w:t>сти и действия по их устранению</w:t>
      </w:r>
    </w:p>
    <w:tbl>
      <w:tblPr>
        <w:tblW w:w="9714" w:type="dxa"/>
        <w:tblInd w:w="1102" w:type="dxa"/>
        <w:tblLook w:val="04A0" w:firstRow="1" w:lastRow="0" w:firstColumn="1" w:lastColumn="0" w:noHBand="0" w:noVBand="1"/>
      </w:tblPr>
      <w:tblGrid>
        <w:gridCol w:w="2073"/>
        <w:gridCol w:w="3185"/>
        <w:gridCol w:w="4456"/>
      </w:tblGrid>
      <w:tr w:rsidR="0032129F" w:rsidRPr="00DF6379" w:rsidTr="00C04E06">
        <w:trPr>
          <w:trHeight w:val="380"/>
        </w:trPr>
        <w:tc>
          <w:tcPr>
            <w:tcW w:w="2073"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НЕИСПРАВНОСТЬ</w:t>
            </w:r>
          </w:p>
        </w:tc>
        <w:tc>
          <w:tcPr>
            <w:tcW w:w="3185" w:type="dxa"/>
            <w:tcBorders>
              <w:top w:val="single" w:sz="4" w:space="0" w:color="auto"/>
              <w:left w:val="nil"/>
              <w:bottom w:val="single" w:sz="4" w:space="0" w:color="auto"/>
              <w:right w:val="single" w:sz="4" w:space="0" w:color="auto"/>
            </w:tcBorders>
            <w:shd w:val="clear" w:color="auto" w:fill="FBE4D5"/>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ПРИЧИНА</w:t>
            </w:r>
          </w:p>
        </w:tc>
        <w:tc>
          <w:tcPr>
            <w:tcW w:w="4456" w:type="dxa"/>
            <w:tcBorders>
              <w:top w:val="single" w:sz="4" w:space="0" w:color="auto"/>
              <w:left w:val="nil"/>
              <w:bottom w:val="single" w:sz="4" w:space="0" w:color="auto"/>
              <w:right w:val="single" w:sz="4" w:space="0" w:color="auto"/>
            </w:tcBorders>
            <w:shd w:val="clear" w:color="auto" w:fill="FBE4D5"/>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ДЕЙСТВИЯ ПО УСТРАНЕНИЮ</w:t>
            </w:r>
          </w:p>
        </w:tc>
      </w:tr>
      <w:tr w:rsidR="0032129F" w:rsidRPr="00DF6379" w:rsidTr="00C04E06">
        <w:trPr>
          <w:trHeight w:val="327"/>
        </w:trPr>
        <w:tc>
          <w:tcPr>
            <w:tcW w:w="2073" w:type="dxa"/>
            <w:vMerge w:val="restart"/>
            <w:tcBorders>
              <w:top w:val="nil"/>
              <w:left w:val="single" w:sz="4" w:space="0" w:color="auto"/>
              <w:bottom w:val="single" w:sz="4" w:space="0" w:color="auto"/>
              <w:right w:val="single" w:sz="4" w:space="0" w:color="auto"/>
            </w:tcBorders>
            <w:shd w:val="clear" w:color="auto" w:fill="auto"/>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Инструмент не включается.</w:t>
            </w:r>
          </w:p>
        </w:tc>
        <w:tc>
          <w:tcPr>
            <w:tcW w:w="3185" w:type="dxa"/>
            <w:tcBorders>
              <w:top w:val="nil"/>
              <w:left w:val="nil"/>
              <w:bottom w:val="single" w:sz="4" w:space="0" w:color="auto"/>
              <w:right w:val="single" w:sz="4" w:space="0" w:color="auto"/>
            </w:tcBorders>
            <w:shd w:val="clear" w:color="auto" w:fill="auto"/>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Нет напряжения в сети питания.</w:t>
            </w:r>
          </w:p>
        </w:tc>
        <w:tc>
          <w:tcPr>
            <w:tcW w:w="4456" w:type="dxa"/>
            <w:tcBorders>
              <w:top w:val="nil"/>
              <w:left w:val="nil"/>
              <w:bottom w:val="single" w:sz="4" w:space="0" w:color="auto"/>
              <w:right w:val="single" w:sz="4" w:space="0" w:color="auto"/>
            </w:tcBorders>
            <w:shd w:val="clear" w:color="auto" w:fill="auto"/>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Проверить наличие напряжения в сети питания.</w:t>
            </w:r>
          </w:p>
        </w:tc>
      </w:tr>
      <w:tr w:rsidR="0032129F" w:rsidRPr="00DF6379" w:rsidTr="00C04E06">
        <w:trPr>
          <w:trHeight w:val="327"/>
        </w:trPr>
        <w:tc>
          <w:tcPr>
            <w:tcW w:w="2073" w:type="dxa"/>
            <w:vMerge/>
            <w:tcBorders>
              <w:top w:val="nil"/>
              <w:left w:val="single" w:sz="4" w:space="0" w:color="auto"/>
              <w:bottom w:val="single" w:sz="4" w:space="0" w:color="auto"/>
              <w:right w:val="single" w:sz="4" w:space="0" w:color="auto"/>
            </w:tcBorders>
            <w:vAlign w:val="center"/>
            <w:hideMark/>
          </w:tcPr>
          <w:p w:rsidR="0032129F" w:rsidRPr="00DF6379" w:rsidRDefault="0032129F" w:rsidP="00C04E06">
            <w:pPr>
              <w:jc w:val="center"/>
              <w:rPr>
                <w:rFonts w:ascii="Arial" w:eastAsia="Times New Roman" w:hAnsi="Arial" w:cs="Arial"/>
                <w:color w:val="000000"/>
                <w:sz w:val="20"/>
                <w:szCs w:val="20"/>
              </w:rPr>
            </w:pPr>
          </w:p>
        </w:tc>
        <w:tc>
          <w:tcPr>
            <w:tcW w:w="3185" w:type="dxa"/>
            <w:tcBorders>
              <w:top w:val="nil"/>
              <w:left w:val="nil"/>
              <w:bottom w:val="single" w:sz="4" w:space="0" w:color="auto"/>
              <w:right w:val="single" w:sz="4" w:space="0" w:color="auto"/>
            </w:tcBorders>
            <w:shd w:val="clear" w:color="auto" w:fill="auto"/>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Неисправен выключатель.</w:t>
            </w:r>
          </w:p>
        </w:tc>
        <w:tc>
          <w:tcPr>
            <w:tcW w:w="4456" w:type="dxa"/>
            <w:vMerge w:val="restart"/>
            <w:tcBorders>
              <w:top w:val="nil"/>
              <w:left w:val="single" w:sz="4" w:space="0" w:color="auto"/>
              <w:bottom w:val="single" w:sz="4" w:space="0" w:color="auto"/>
              <w:right w:val="single" w:sz="4" w:space="0" w:color="auto"/>
            </w:tcBorders>
            <w:shd w:val="clear" w:color="auto" w:fill="auto"/>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Обратиться в специализированный Сервисный центр для ремонта.</w:t>
            </w:r>
          </w:p>
        </w:tc>
      </w:tr>
      <w:tr w:rsidR="0032129F" w:rsidRPr="00DF6379" w:rsidTr="00C04E06">
        <w:trPr>
          <w:trHeight w:val="327"/>
        </w:trPr>
        <w:tc>
          <w:tcPr>
            <w:tcW w:w="2073" w:type="dxa"/>
            <w:vMerge/>
            <w:tcBorders>
              <w:top w:val="nil"/>
              <w:left w:val="single" w:sz="4" w:space="0" w:color="auto"/>
              <w:bottom w:val="single" w:sz="4" w:space="0" w:color="auto"/>
              <w:right w:val="single" w:sz="4" w:space="0" w:color="auto"/>
            </w:tcBorders>
            <w:vAlign w:val="center"/>
            <w:hideMark/>
          </w:tcPr>
          <w:p w:rsidR="0032129F" w:rsidRPr="00DF6379" w:rsidRDefault="0032129F" w:rsidP="00C04E06">
            <w:pPr>
              <w:jc w:val="center"/>
              <w:rPr>
                <w:rFonts w:ascii="Arial" w:eastAsia="Times New Roman" w:hAnsi="Arial" w:cs="Arial"/>
                <w:color w:val="000000"/>
                <w:sz w:val="20"/>
                <w:szCs w:val="20"/>
              </w:rPr>
            </w:pPr>
          </w:p>
        </w:tc>
        <w:tc>
          <w:tcPr>
            <w:tcW w:w="3185" w:type="dxa"/>
            <w:tcBorders>
              <w:top w:val="nil"/>
              <w:left w:val="nil"/>
              <w:bottom w:val="single" w:sz="4" w:space="0" w:color="auto"/>
              <w:right w:val="single" w:sz="4" w:space="0" w:color="auto"/>
            </w:tcBorders>
            <w:shd w:val="clear" w:color="auto" w:fill="auto"/>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Неисправен шнур питания.</w:t>
            </w:r>
          </w:p>
        </w:tc>
        <w:tc>
          <w:tcPr>
            <w:tcW w:w="4456" w:type="dxa"/>
            <w:vMerge/>
            <w:tcBorders>
              <w:top w:val="nil"/>
              <w:left w:val="single" w:sz="4" w:space="0" w:color="auto"/>
              <w:bottom w:val="single" w:sz="4" w:space="0" w:color="auto"/>
              <w:right w:val="single" w:sz="4" w:space="0" w:color="auto"/>
            </w:tcBorders>
            <w:vAlign w:val="center"/>
            <w:hideMark/>
          </w:tcPr>
          <w:p w:rsidR="0032129F" w:rsidRPr="00DF6379" w:rsidRDefault="0032129F" w:rsidP="00C04E06">
            <w:pPr>
              <w:jc w:val="center"/>
              <w:rPr>
                <w:rFonts w:ascii="Arial" w:eastAsia="Times New Roman" w:hAnsi="Arial" w:cs="Arial"/>
                <w:color w:val="000000"/>
                <w:sz w:val="20"/>
                <w:szCs w:val="20"/>
              </w:rPr>
            </w:pPr>
          </w:p>
        </w:tc>
      </w:tr>
      <w:tr w:rsidR="0032129F" w:rsidRPr="00DF6379" w:rsidTr="00C04E06">
        <w:trPr>
          <w:trHeight w:val="278"/>
        </w:trPr>
        <w:tc>
          <w:tcPr>
            <w:tcW w:w="2073" w:type="dxa"/>
            <w:vMerge w:val="restart"/>
            <w:tcBorders>
              <w:top w:val="nil"/>
              <w:left w:val="single" w:sz="4" w:space="0" w:color="auto"/>
              <w:bottom w:val="single" w:sz="4" w:space="0" w:color="auto"/>
              <w:right w:val="single" w:sz="4" w:space="0" w:color="auto"/>
            </w:tcBorders>
            <w:shd w:val="clear" w:color="auto" w:fill="auto"/>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hAnsi="Arial" w:cs="Arial"/>
                <w:sz w:val="20"/>
                <w:szCs w:val="20"/>
              </w:rPr>
              <w:t>Вентилятор работает, но воздух не нагревается или нагревается недостаточно.</w:t>
            </w:r>
          </w:p>
        </w:tc>
        <w:tc>
          <w:tcPr>
            <w:tcW w:w="3185" w:type="dxa"/>
            <w:tcBorders>
              <w:top w:val="nil"/>
              <w:left w:val="nil"/>
              <w:bottom w:val="single" w:sz="4" w:space="0" w:color="auto"/>
              <w:right w:val="single" w:sz="4" w:space="0" w:color="auto"/>
            </w:tcBorders>
            <w:shd w:val="clear" w:color="auto" w:fill="auto"/>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hAnsi="Arial" w:cs="Arial"/>
                <w:sz w:val="20"/>
                <w:szCs w:val="20"/>
              </w:rPr>
              <w:t>Низкое напряжение</w:t>
            </w:r>
          </w:p>
        </w:tc>
        <w:tc>
          <w:tcPr>
            <w:tcW w:w="4456" w:type="dxa"/>
            <w:tcBorders>
              <w:top w:val="nil"/>
              <w:left w:val="single" w:sz="4" w:space="0" w:color="auto"/>
              <w:bottom w:val="single" w:sz="4" w:space="0" w:color="auto"/>
              <w:right w:val="single" w:sz="4" w:space="0" w:color="auto"/>
            </w:tcBorders>
            <w:shd w:val="clear" w:color="auto" w:fill="auto"/>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hAnsi="Arial" w:cs="Arial"/>
                <w:sz w:val="20"/>
                <w:szCs w:val="20"/>
              </w:rPr>
              <w:t>Проверьте напряжение в сети</w:t>
            </w:r>
          </w:p>
        </w:tc>
      </w:tr>
      <w:tr w:rsidR="0032129F" w:rsidRPr="00DF6379" w:rsidTr="00C04E06">
        <w:trPr>
          <w:trHeight w:val="327"/>
        </w:trPr>
        <w:tc>
          <w:tcPr>
            <w:tcW w:w="2073" w:type="dxa"/>
            <w:vMerge/>
            <w:tcBorders>
              <w:top w:val="nil"/>
              <w:left w:val="single" w:sz="4" w:space="0" w:color="auto"/>
              <w:bottom w:val="single" w:sz="4" w:space="0" w:color="auto"/>
              <w:right w:val="single" w:sz="4" w:space="0" w:color="auto"/>
            </w:tcBorders>
            <w:vAlign w:val="center"/>
            <w:hideMark/>
          </w:tcPr>
          <w:p w:rsidR="0032129F" w:rsidRPr="00DF6379" w:rsidRDefault="0032129F" w:rsidP="00C04E06">
            <w:pPr>
              <w:jc w:val="center"/>
              <w:rPr>
                <w:rFonts w:ascii="Arial" w:eastAsia="Times New Roman" w:hAnsi="Arial" w:cs="Arial"/>
                <w:color w:val="000000"/>
                <w:sz w:val="20"/>
                <w:szCs w:val="20"/>
              </w:rPr>
            </w:pPr>
          </w:p>
        </w:tc>
        <w:tc>
          <w:tcPr>
            <w:tcW w:w="3185" w:type="dxa"/>
            <w:tcBorders>
              <w:top w:val="nil"/>
              <w:left w:val="nil"/>
              <w:bottom w:val="single" w:sz="4" w:space="0" w:color="auto"/>
              <w:right w:val="single" w:sz="4" w:space="0" w:color="auto"/>
            </w:tcBorders>
            <w:shd w:val="clear" w:color="auto" w:fill="auto"/>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hAnsi="Arial" w:cs="Arial"/>
                <w:sz w:val="20"/>
                <w:szCs w:val="20"/>
              </w:rPr>
              <w:t>Сгорел нагревательный элемент</w:t>
            </w:r>
          </w:p>
        </w:tc>
        <w:tc>
          <w:tcPr>
            <w:tcW w:w="4456" w:type="dxa"/>
            <w:tcBorders>
              <w:top w:val="nil"/>
              <w:left w:val="single" w:sz="4" w:space="0" w:color="auto"/>
              <w:bottom w:val="single" w:sz="4" w:space="0" w:color="auto"/>
              <w:right w:val="single" w:sz="4" w:space="0" w:color="auto"/>
            </w:tcBorders>
            <w:shd w:val="clear" w:color="auto" w:fill="auto"/>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hAnsi="Arial" w:cs="Arial"/>
                <w:sz w:val="20"/>
                <w:szCs w:val="20"/>
              </w:rPr>
              <w:t>Обратитесь в сервисный центр для ремонта или замены.</w:t>
            </w:r>
          </w:p>
        </w:tc>
      </w:tr>
      <w:tr w:rsidR="0032129F" w:rsidRPr="00DF6379" w:rsidTr="00C04E06">
        <w:trPr>
          <w:trHeight w:val="327"/>
        </w:trPr>
        <w:tc>
          <w:tcPr>
            <w:tcW w:w="2073" w:type="dxa"/>
            <w:vMerge/>
            <w:tcBorders>
              <w:top w:val="nil"/>
              <w:left w:val="single" w:sz="4" w:space="0" w:color="auto"/>
              <w:bottom w:val="single" w:sz="4" w:space="0" w:color="auto"/>
              <w:right w:val="single" w:sz="4" w:space="0" w:color="auto"/>
            </w:tcBorders>
            <w:vAlign w:val="center"/>
            <w:hideMark/>
          </w:tcPr>
          <w:p w:rsidR="0032129F" w:rsidRPr="00DF6379" w:rsidRDefault="0032129F" w:rsidP="00C04E06">
            <w:pPr>
              <w:jc w:val="center"/>
              <w:rPr>
                <w:rFonts w:ascii="Arial" w:eastAsia="Times New Roman" w:hAnsi="Arial" w:cs="Arial"/>
                <w:color w:val="000000"/>
                <w:sz w:val="20"/>
                <w:szCs w:val="20"/>
              </w:rPr>
            </w:pPr>
          </w:p>
        </w:tc>
        <w:tc>
          <w:tcPr>
            <w:tcW w:w="3185" w:type="dxa"/>
            <w:tcBorders>
              <w:top w:val="nil"/>
              <w:left w:val="nil"/>
              <w:bottom w:val="single" w:sz="4" w:space="0" w:color="auto"/>
              <w:right w:val="single" w:sz="4" w:space="0" w:color="auto"/>
            </w:tcBorders>
            <w:shd w:val="clear" w:color="auto" w:fill="auto"/>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hAnsi="Arial" w:cs="Arial"/>
                <w:sz w:val="20"/>
                <w:szCs w:val="20"/>
              </w:rPr>
              <w:t>Неисправен регулятор температуры или иной электронный компонент</w:t>
            </w:r>
          </w:p>
        </w:tc>
        <w:tc>
          <w:tcPr>
            <w:tcW w:w="4456" w:type="dxa"/>
            <w:tcBorders>
              <w:top w:val="nil"/>
              <w:left w:val="single" w:sz="4" w:space="0" w:color="auto"/>
              <w:bottom w:val="single" w:sz="4" w:space="0" w:color="auto"/>
              <w:right w:val="single" w:sz="4" w:space="0" w:color="auto"/>
            </w:tcBorders>
            <w:shd w:val="clear" w:color="auto" w:fill="auto"/>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hAnsi="Arial" w:cs="Arial"/>
                <w:sz w:val="20"/>
                <w:szCs w:val="20"/>
              </w:rPr>
              <w:t>Обратитесь в сервисный центр для ремонта.</w:t>
            </w:r>
          </w:p>
        </w:tc>
      </w:tr>
      <w:tr w:rsidR="0032129F" w:rsidRPr="00DF6379" w:rsidTr="00C04E06">
        <w:trPr>
          <w:trHeight w:val="345"/>
        </w:trPr>
        <w:tc>
          <w:tcPr>
            <w:tcW w:w="2073" w:type="dxa"/>
            <w:vMerge w:val="restart"/>
            <w:tcBorders>
              <w:top w:val="nil"/>
              <w:left w:val="single" w:sz="4" w:space="0" w:color="auto"/>
              <w:right w:val="single" w:sz="4" w:space="0" w:color="auto"/>
            </w:tcBorders>
            <w:shd w:val="clear" w:color="auto" w:fill="auto"/>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hAnsi="Arial" w:cs="Arial"/>
                <w:sz w:val="20"/>
                <w:szCs w:val="20"/>
              </w:rPr>
              <w:t>Изделие выключилось во время работы.</w:t>
            </w:r>
          </w:p>
        </w:tc>
        <w:tc>
          <w:tcPr>
            <w:tcW w:w="3185" w:type="dxa"/>
            <w:tcBorders>
              <w:top w:val="nil"/>
              <w:left w:val="nil"/>
              <w:bottom w:val="single" w:sz="4" w:space="0" w:color="auto"/>
              <w:right w:val="single" w:sz="4" w:space="0" w:color="auto"/>
            </w:tcBorders>
            <w:shd w:val="clear" w:color="auto" w:fill="auto"/>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hAnsi="Arial" w:cs="Arial"/>
                <w:sz w:val="20"/>
                <w:szCs w:val="20"/>
              </w:rPr>
              <w:t>Сработал предохранитель</w:t>
            </w:r>
          </w:p>
        </w:tc>
        <w:tc>
          <w:tcPr>
            <w:tcW w:w="4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129F" w:rsidRPr="00DF6379" w:rsidRDefault="0032129F" w:rsidP="00C04E06">
            <w:pPr>
              <w:jc w:val="center"/>
              <w:rPr>
                <w:rFonts w:ascii="Arial" w:hAnsi="Arial" w:cs="Arial"/>
                <w:sz w:val="20"/>
                <w:szCs w:val="20"/>
              </w:rPr>
            </w:pPr>
            <w:r w:rsidRPr="00DF6379">
              <w:rPr>
                <w:rFonts w:ascii="Arial" w:hAnsi="Arial" w:cs="Arial"/>
                <w:sz w:val="20"/>
                <w:szCs w:val="20"/>
              </w:rPr>
              <w:t>Дождитесь остывания.</w:t>
            </w:r>
          </w:p>
        </w:tc>
      </w:tr>
      <w:tr w:rsidR="0032129F" w:rsidRPr="00DF6379" w:rsidTr="00C04E06">
        <w:trPr>
          <w:trHeight w:val="343"/>
        </w:trPr>
        <w:tc>
          <w:tcPr>
            <w:tcW w:w="2073" w:type="dxa"/>
            <w:vMerge/>
            <w:tcBorders>
              <w:left w:val="single" w:sz="4" w:space="0" w:color="auto"/>
              <w:bottom w:val="single" w:sz="4" w:space="0" w:color="auto"/>
              <w:right w:val="single" w:sz="4" w:space="0" w:color="auto"/>
            </w:tcBorders>
            <w:shd w:val="clear" w:color="auto" w:fill="auto"/>
            <w:vAlign w:val="center"/>
          </w:tcPr>
          <w:p w:rsidR="0032129F" w:rsidRPr="00DF6379" w:rsidRDefault="0032129F" w:rsidP="00C04E06">
            <w:pPr>
              <w:jc w:val="center"/>
              <w:rPr>
                <w:rFonts w:ascii="Arial" w:hAnsi="Arial" w:cs="Arial"/>
                <w:sz w:val="20"/>
                <w:szCs w:val="20"/>
              </w:rPr>
            </w:pPr>
          </w:p>
        </w:tc>
        <w:tc>
          <w:tcPr>
            <w:tcW w:w="3185" w:type="dxa"/>
            <w:tcBorders>
              <w:top w:val="nil"/>
              <w:left w:val="nil"/>
              <w:bottom w:val="single" w:sz="4" w:space="0" w:color="auto"/>
              <w:right w:val="single" w:sz="4" w:space="0" w:color="auto"/>
            </w:tcBorders>
            <w:shd w:val="clear" w:color="auto" w:fill="auto"/>
            <w:vAlign w:val="center"/>
          </w:tcPr>
          <w:p w:rsidR="0032129F" w:rsidRPr="00DF6379" w:rsidRDefault="0032129F" w:rsidP="00C04E06">
            <w:pPr>
              <w:jc w:val="center"/>
              <w:rPr>
                <w:rFonts w:ascii="Arial" w:eastAsia="Times New Roman" w:hAnsi="Arial" w:cs="Arial"/>
                <w:color w:val="000000"/>
                <w:sz w:val="20"/>
                <w:szCs w:val="20"/>
              </w:rPr>
            </w:pPr>
            <w:r w:rsidRPr="00DF6379">
              <w:rPr>
                <w:rFonts w:ascii="Arial" w:hAnsi="Arial" w:cs="Arial"/>
                <w:sz w:val="20"/>
                <w:szCs w:val="20"/>
              </w:rPr>
              <w:t>Неисправен выключатель или другой электронный компонент</w:t>
            </w:r>
          </w:p>
        </w:tc>
        <w:tc>
          <w:tcPr>
            <w:tcW w:w="4456" w:type="dxa"/>
            <w:tcBorders>
              <w:top w:val="single" w:sz="4" w:space="0" w:color="auto"/>
              <w:left w:val="single" w:sz="4" w:space="0" w:color="auto"/>
              <w:bottom w:val="single" w:sz="4" w:space="0" w:color="auto"/>
              <w:right w:val="single" w:sz="4" w:space="0" w:color="auto"/>
            </w:tcBorders>
            <w:shd w:val="clear" w:color="auto" w:fill="auto"/>
            <w:vAlign w:val="center"/>
          </w:tcPr>
          <w:p w:rsidR="0032129F" w:rsidRPr="00DF6379" w:rsidRDefault="0032129F" w:rsidP="00C04E06">
            <w:pPr>
              <w:jc w:val="center"/>
              <w:rPr>
                <w:rFonts w:ascii="Arial" w:hAnsi="Arial" w:cs="Arial"/>
                <w:sz w:val="20"/>
                <w:szCs w:val="20"/>
              </w:rPr>
            </w:pPr>
            <w:r w:rsidRPr="00DF6379">
              <w:rPr>
                <w:rFonts w:ascii="Arial" w:hAnsi="Arial" w:cs="Arial"/>
                <w:sz w:val="20"/>
                <w:szCs w:val="20"/>
              </w:rPr>
              <w:t>Обратитесь в сервисный центр для ремонта.</w:t>
            </w:r>
          </w:p>
        </w:tc>
      </w:tr>
      <w:tr w:rsidR="0032129F" w:rsidRPr="00DF6379" w:rsidTr="00C04E06">
        <w:trPr>
          <w:trHeight w:val="327"/>
        </w:trPr>
        <w:tc>
          <w:tcPr>
            <w:tcW w:w="2073" w:type="dxa"/>
            <w:vMerge w:val="restart"/>
            <w:tcBorders>
              <w:top w:val="nil"/>
              <w:left w:val="single" w:sz="4" w:space="0" w:color="auto"/>
              <w:bottom w:val="single" w:sz="4" w:space="0" w:color="auto"/>
              <w:right w:val="single" w:sz="4" w:space="0" w:color="auto"/>
            </w:tcBorders>
            <w:vAlign w:val="center"/>
            <w:hideMark/>
          </w:tcPr>
          <w:p w:rsidR="0032129F" w:rsidRPr="00DF6379" w:rsidRDefault="0032129F" w:rsidP="00C04E0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Инструмент перегревается.</w:t>
            </w:r>
          </w:p>
        </w:tc>
        <w:tc>
          <w:tcPr>
            <w:tcW w:w="3185" w:type="dxa"/>
            <w:tcBorders>
              <w:top w:val="nil"/>
              <w:left w:val="nil"/>
              <w:bottom w:val="single" w:sz="4" w:space="0" w:color="auto"/>
              <w:right w:val="single" w:sz="4" w:space="0" w:color="auto"/>
            </w:tcBorders>
            <w:shd w:val="clear" w:color="auto" w:fill="auto"/>
            <w:vAlign w:val="center"/>
          </w:tcPr>
          <w:p w:rsidR="0032129F" w:rsidRPr="00DF6379" w:rsidRDefault="0032129F" w:rsidP="00C04E06">
            <w:pPr>
              <w:jc w:val="center"/>
              <w:rPr>
                <w:rFonts w:ascii="Arial" w:eastAsia="Times New Roman" w:hAnsi="Arial" w:cs="Arial"/>
                <w:color w:val="000000"/>
                <w:sz w:val="20"/>
                <w:szCs w:val="20"/>
              </w:rPr>
            </w:pPr>
            <w:r w:rsidRPr="00DF6379">
              <w:rPr>
                <w:rFonts w:ascii="Arial" w:hAnsi="Arial" w:cs="Arial"/>
                <w:sz w:val="20"/>
                <w:szCs w:val="20"/>
              </w:rPr>
              <w:t>Работа соплом вниз, в узком или глухом месте</w:t>
            </w:r>
          </w:p>
        </w:tc>
        <w:tc>
          <w:tcPr>
            <w:tcW w:w="4456" w:type="dxa"/>
            <w:tcBorders>
              <w:top w:val="single" w:sz="4" w:space="0" w:color="auto"/>
              <w:left w:val="nil"/>
              <w:bottom w:val="single" w:sz="4" w:space="0" w:color="auto"/>
              <w:right w:val="single" w:sz="4" w:space="0" w:color="auto"/>
            </w:tcBorders>
            <w:shd w:val="clear" w:color="auto" w:fill="auto"/>
            <w:vAlign w:val="center"/>
          </w:tcPr>
          <w:p w:rsidR="0032129F" w:rsidRPr="00DF6379" w:rsidRDefault="0032129F" w:rsidP="00C04E06">
            <w:pPr>
              <w:jc w:val="center"/>
              <w:rPr>
                <w:rFonts w:ascii="Arial" w:eastAsia="Times New Roman" w:hAnsi="Arial" w:cs="Arial"/>
                <w:color w:val="000000"/>
                <w:sz w:val="20"/>
                <w:szCs w:val="20"/>
              </w:rPr>
            </w:pPr>
            <w:r w:rsidRPr="00DF6379">
              <w:rPr>
                <w:rFonts w:ascii="Arial" w:hAnsi="Arial" w:cs="Arial"/>
                <w:sz w:val="20"/>
                <w:szCs w:val="20"/>
              </w:rPr>
              <w:t>Измените ориентацию изделия, смените место работы.</w:t>
            </w:r>
          </w:p>
        </w:tc>
      </w:tr>
      <w:tr w:rsidR="0032129F" w:rsidRPr="00DF6379" w:rsidTr="00C04E06">
        <w:trPr>
          <w:trHeight w:val="898"/>
        </w:trPr>
        <w:tc>
          <w:tcPr>
            <w:tcW w:w="2073" w:type="dxa"/>
            <w:vMerge/>
            <w:tcBorders>
              <w:top w:val="nil"/>
              <w:left w:val="single" w:sz="4" w:space="0" w:color="auto"/>
              <w:bottom w:val="single" w:sz="4" w:space="0" w:color="auto"/>
              <w:right w:val="single" w:sz="4" w:space="0" w:color="auto"/>
            </w:tcBorders>
            <w:vAlign w:val="center"/>
            <w:hideMark/>
          </w:tcPr>
          <w:p w:rsidR="0032129F" w:rsidRPr="00DF6379" w:rsidRDefault="0032129F" w:rsidP="00C04E06">
            <w:pPr>
              <w:jc w:val="center"/>
              <w:rPr>
                <w:rFonts w:ascii="Arial" w:eastAsia="Times New Roman" w:hAnsi="Arial" w:cs="Arial"/>
                <w:color w:val="000000"/>
                <w:sz w:val="20"/>
                <w:szCs w:val="20"/>
              </w:rPr>
            </w:pPr>
          </w:p>
        </w:tc>
        <w:tc>
          <w:tcPr>
            <w:tcW w:w="3185" w:type="dxa"/>
            <w:tcBorders>
              <w:top w:val="nil"/>
              <w:left w:val="nil"/>
              <w:bottom w:val="single" w:sz="4" w:space="0" w:color="auto"/>
              <w:right w:val="single" w:sz="4" w:space="0" w:color="auto"/>
            </w:tcBorders>
            <w:shd w:val="clear" w:color="auto" w:fill="auto"/>
            <w:vAlign w:val="center"/>
          </w:tcPr>
          <w:p w:rsidR="0032129F" w:rsidRPr="00DF6379" w:rsidRDefault="0032129F" w:rsidP="00C04E06">
            <w:pPr>
              <w:jc w:val="center"/>
              <w:rPr>
                <w:rFonts w:ascii="Arial" w:eastAsia="Times New Roman" w:hAnsi="Arial" w:cs="Arial"/>
                <w:color w:val="000000"/>
                <w:sz w:val="20"/>
                <w:szCs w:val="20"/>
              </w:rPr>
            </w:pPr>
            <w:r w:rsidRPr="00DF6379">
              <w:rPr>
                <w:rFonts w:ascii="Arial" w:hAnsi="Arial" w:cs="Arial"/>
                <w:sz w:val="20"/>
                <w:szCs w:val="20"/>
              </w:rPr>
              <w:t>Использование несоответствующей насадки</w:t>
            </w:r>
          </w:p>
        </w:tc>
        <w:tc>
          <w:tcPr>
            <w:tcW w:w="4456" w:type="dxa"/>
            <w:tcBorders>
              <w:top w:val="nil"/>
              <w:left w:val="nil"/>
              <w:bottom w:val="single" w:sz="4" w:space="0" w:color="auto"/>
              <w:right w:val="single" w:sz="4" w:space="0" w:color="auto"/>
            </w:tcBorders>
            <w:shd w:val="clear" w:color="auto" w:fill="auto"/>
            <w:vAlign w:val="center"/>
          </w:tcPr>
          <w:p w:rsidR="0032129F" w:rsidRPr="00DF6379" w:rsidRDefault="0032129F" w:rsidP="00C04E06">
            <w:pPr>
              <w:jc w:val="center"/>
              <w:rPr>
                <w:rFonts w:ascii="Arial" w:eastAsia="Times New Roman" w:hAnsi="Arial" w:cs="Arial"/>
                <w:color w:val="000000"/>
                <w:sz w:val="20"/>
                <w:szCs w:val="20"/>
              </w:rPr>
            </w:pPr>
            <w:r w:rsidRPr="00DF6379">
              <w:rPr>
                <w:rFonts w:ascii="Arial" w:hAnsi="Arial" w:cs="Arial"/>
                <w:sz w:val="20"/>
                <w:szCs w:val="20"/>
              </w:rPr>
              <w:t>Замените насадку на предназначенную для этого изделия.</w:t>
            </w:r>
          </w:p>
        </w:tc>
      </w:tr>
    </w:tbl>
    <w:p w:rsidR="00D10E43" w:rsidRDefault="00D10E43" w:rsidP="00FC6FAF">
      <w:pPr>
        <w:tabs>
          <w:tab w:val="left" w:pos="10585"/>
        </w:tabs>
        <w:spacing w:before="60" w:after="60"/>
        <w:ind w:left="720" w:right="686"/>
        <w:jc w:val="both"/>
        <w:rPr>
          <w:rFonts w:ascii="Arial" w:eastAsia="Arial Narrow" w:hAnsi="Arial" w:cs="Arial"/>
          <w:b/>
          <w:color w:val="808080" w:themeColor="background1" w:themeShade="80"/>
          <w:sz w:val="24"/>
          <w:szCs w:val="24"/>
        </w:rPr>
      </w:pPr>
    </w:p>
    <w:p w:rsidR="00D10E43" w:rsidRPr="00624C96" w:rsidRDefault="00D10E43">
      <w:pPr>
        <w:rPr>
          <w:rFonts w:ascii="Arial" w:eastAsia="Arial Narrow" w:hAnsi="Arial" w:cs="Arial"/>
          <w:b/>
          <w:color w:val="808080" w:themeColor="background1" w:themeShade="80"/>
          <w:sz w:val="11"/>
          <w:szCs w:val="24"/>
        </w:rPr>
      </w:pPr>
    </w:p>
    <w:p w:rsidR="00A659BE" w:rsidRPr="0065413B" w:rsidRDefault="000C678F" w:rsidP="00FC6FAF">
      <w:pPr>
        <w:tabs>
          <w:tab w:val="left" w:pos="10585"/>
        </w:tabs>
        <w:spacing w:before="60" w:after="60"/>
        <w:ind w:left="720" w:right="686"/>
        <w:jc w:val="both"/>
        <w:rPr>
          <w:rFonts w:ascii="Arial" w:eastAsia="Arial Narrow" w:hAnsi="Arial" w:cs="Arial"/>
          <w:b/>
          <w:color w:val="808080" w:themeColor="background1" w:themeShade="80"/>
          <w:sz w:val="24"/>
          <w:szCs w:val="24"/>
        </w:rPr>
      </w:pPr>
      <w:r>
        <w:rPr>
          <w:noProof/>
          <w:lang w:bidi="ar-SA"/>
        </w:rPr>
        <w:pict>
          <v:line id="_x0000_s1038" style="position:absolute;left:0;text-align:left;z-index:251667456;visibility:visible;mso-wrap-distance-top:-1e-4mm;mso-wrap-distance-bottom:-1e-4mm;mso-position-horizontal-relative:text;mso-position-vertical-relative:text;mso-width-relative:margin" from="248.3pt,39.4pt" to="716.3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cIDwIAANADAAAOAAAAZHJzL2Uyb0RvYy54bWysU81u00AQviPxDqu9EzuBpM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ГАРАНТИЙНОЕ ОБЯЗАТЕЛЬСТВО.</w:t>
      </w:r>
      <w:r w:rsidR="00A659BE" w:rsidRPr="0065413B">
        <w:rPr>
          <w:rFonts w:ascii="Arial" w:hAnsi="Arial" w:cs="Arial"/>
          <w:b/>
          <w:noProof/>
          <w:sz w:val="24"/>
          <w:szCs w:val="24"/>
          <w:lang w:bidi="ar-SA"/>
        </w:rPr>
        <w:t xml:space="preserve"> </w:t>
      </w:r>
    </w:p>
    <w:p w:rsidR="001A5F97" w:rsidRDefault="001A5F97" w:rsidP="001A5F97">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На электрические инструменты распространяется гарантия, согласно сроку, указанному в гарантийном талоне. Вы можете ознакомиться с правилами гарантийного обслуживания в гарантийном талоне, прилагаемом к инструкции по эксплуатации.</w:t>
      </w:r>
    </w:p>
    <w:p w:rsidR="00A659BE" w:rsidRPr="0065413B" w:rsidRDefault="000C678F" w:rsidP="00FC6FAF">
      <w:pPr>
        <w:tabs>
          <w:tab w:val="left" w:pos="10585"/>
        </w:tabs>
        <w:spacing w:before="100" w:after="100"/>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5" o:spid="_x0000_s1037" style="position:absolute;left:0;text-align:left;z-index:251660288;visibility:visible;mso-wrap-distance-top:-1e-4mm;mso-wrap-distance-bottom:-1e-4mm;mso-width-relative:margin" from="136.75pt,14pt" to="604.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 xml:space="preserve">СРОК СЛУЖБЫ. </w:t>
      </w:r>
    </w:p>
    <w:p w:rsidR="001A5F97" w:rsidRDefault="001A5F97" w:rsidP="001A5F97">
      <w:pPr>
        <w:tabs>
          <w:tab w:val="left" w:pos="10585"/>
        </w:tabs>
        <w:ind w:leftChars="500" w:left="1100" w:rightChars="400" w:right="880"/>
        <w:contextualSpacing/>
        <w:jc w:val="both"/>
        <w:rPr>
          <w:rFonts w:ascii="Arial" w:hAnsi="Arial" w:cs="Arial"/>
          <w:sz w:val="20"/>
          <w:szCs w:val="20"/>
        </w:rPr>
      </w:pPr>
      <w:r>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1A5F97" w:rsidRDefault="001A5F97" w:rsidP="001A5F97">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ЗАПРЕЩЕНО применение инструмента не по назначению!</w:t>
      </w:r>
    </w:p>
    <w:p w:rsidR="00A659BE" w:rsidRPr="0065413B" w:rsidRDefault="000C678F" w:rsidP="00FC6FAF">
      <w:pPr>
        <w:tabs>
          <w:tab w:val="left" w:pos="10585"/>
        </w:tabs>
        <w:spacing w:before="100" w:after="100"/>
        <w:ind w:left="720" w:right="686"/>
        <w:rPr>
          <w:rFonts w:ascii="Arial" w:eastAsia="Arial Narrow" w:hAnsi="Arial" w:cs="Arial"/>
          <w:b/>
          <w:color w:val="808080" w:themeColor="background1" w:themeShade="80"/>
          <w:sz w:val="24"/>
          <w:szCs w:val="24"/>
        </w:rPr>
      </w:pPr>
      <w:r>
        <w:rPr>
          <w:noProof/>
          <w:lang w:bidi="ar-SA"/>
        </w:rPr>
        <w:pict>
          <v:line id="Прямая соединительная линия 126" o:spid="_x0000_s1036" style="position:absolute;left:0;text-align:left;z-index:251661312;visibility:visible;mso-wrap-distance-top:-1e-4mm;mso-wrap-distance-bottom:-1e-4mm;mso-width-relative:margin;mso-height-relative:margin" from="537.3pt,13.2pt" to="613.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" strokecolor="#a6a6a6" strokeweight="2.25pt">
            <o:lock v:ext="edit" shapetype="f"/>
          </v:line>
        </w:pict>
      </w:r>
      <w:r w:rsidR="00A659BE"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A659BE" w:rsidRPr="0065413B">
        <w:rPr>
          <w:rFonts w:ascii="Arial" w:hAnsi="Arial" w:cs="Arial"/>
          <w:b/>
          <w:noProof/>
          <w:color w:val="808080" w:themeColor="background1" w:themeShade="80"/>
          <w:sz w:val="24"/>
          <w:szCs w:val="24"/>
          <w:lang w:bidi="ar-SA"/>
        </w:rPr>
        <w:t xml:space="preserve"> </w:t>
      </w:r>
    </w:p>
    <w:p w:rsidR="001A5F97" w:rsidRDefault="001A5F97" w:rsidP="001A5F97">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 Не использовать с перебитым или оголенным электрическим кабелем.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A659BE" w:rsidRPr="0065413B" w:rsidRDefault="000C678F" w:rsidP="00FC6FAF">
      <w:pPr>
        <w:tabs>
          <w:tab w:val="left" w:pos="10585"/>
        </w:tabs>
        <w:spacing w:before="100" w:after="100"/>
        <w:ind w:left="720" w:right="686"/>
        <w:jc w:val="both"/>
        <w:rPr>
          <w:rFonts w:ascii="Arial" w:eastAsia="Arial Narrow" w:hAnsi="Arial" w:cs="Arial"/>
          <w:color w:val="808080" w:themeColor="background1" w:themeShade="80"/>
          <w:sz w:val="24"/>
          <w:szCs w:val="24"/>
        </w:rPr>
      </w:pPr>
      <w:r>
        <w:rPr>
          <w:noProof/>
          <w:lang w:bidi="ar-SA"/>
        </w:rPr>
        <w:pict>
          <v:line id="Прямая соединительная линия 127" o:spid="_x0000_s1035" style="position:absolute;left:0;text-align:left;z-index:251662336;visibility:visible;mso-wrap-distance-top:-1e-4mm;mso-wrap-distance-bottom:-1e-4mm;mso-width-relative:margin" from="278pt,14.7pt" to="74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Hy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yeUaKZwR+3n7n23a7+3X7od6T60P9tv7df2rv3R3nUf0b7vPqEdgu393r0jw9Fp&#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КРИТЕРИЙ ПРЕДЕЛЬНЫХ СОСТОЯНИЙ</w:t>
      </w:r>
      <w:r w:rsidR="00A659BE" w:rsidRPr="0065413B">
        <w:rPr>
          <w:rFonts w:ascii="Arial" w:eastAsia="Arial Narrow" w:hAnsi="Arial" w:cs="Arial"/>
          <w:color w:val="808080" w:themeColor="background1" w:themeShade="80"/>
          <w:sz w:val="24"/>
          <w:szCs w:val="24"/>
        </w:rPr>
        <w:t xml:space="preserve">. </w:t>
      </w:r>
    </w:p>
    <w:p w:rsidR="001A5F97" w:rsidRDefault="001A5F97" w:rsidP="001A5F97">
      <w:pPr>
        <w:tabs>
          <w:tab w:val="left" w:pos="10585"/>
        </w:tabs>
        <w:ind w:left="1077" w:right="686"/>
        <w:contextualSpacing/>
        <w:jc w:val="both"/>
        <w:rPr>
          <w:rFonts w:ascii="Arial" w:hAnsi="Arial" w:cs="Arial"/>
          <w:sz w:val="20"/>
          <w:szCs w:val="20"/>
        </w:rPr>
      </w:pPr>
      <w:r>
        <w:rPr>
          <w:rFonts w:ascii="Arial" w:hAnsi="Arial" w:cs="Arial"/>
          <w:sz w:val="20"/>
          <w:szCs w:val="20"/>
        </w:rPr>
        <w:t>Перетёрт или повреждён электрический кабель. Поврежден корпус изделия.</w:t>
      </w:r>
    </w:p>
    <w:p w:rsidR="00A659BE" w:rsidRPr="0065413B" w:rsidRDefault="000C678F" w:rsidP="00FC6FAF">
      <w:pPr>
        <w:tabs>
          <w:tab w:val="left" w:pos="10585"/>
        </w:tabs>
        <w:spacing w:before="100" w:after="100"/>
        <w:ind w:left="720" w:right="686"/>
        <w:rPr>
          <w:rFonts w:ascii="Arial" w:hAnsi="Arial" w:cs="Arial"/>
          <w:b/>
          <w:sz w:val="24"/>
          <w:szCs w:val="24"/>
        </w:rPr>
      </w:pPr>
      <w:r>
        <w:rPr>
          <w:noProof/>
          <w:lang w:bidi="ar-SA"/>
        </w:rPr>
        <w:pict>
          <v:line id="Прямая соединительная линия 128" o:spid="_x0000_s1034" style="position:absolute;left:0;text-align:left;z-index:251663360;visibility:visible;mso-wrap-distance-top:-1e-4mm;mso-wrap-distance-bottom:-1e-4mm;mso-width-relative:margin" from="518.9pt,14.05pt" to="625.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A659BE" w:rsidRPr="0065413B">
        <w:rPr>
          <w:rFonts w:ascii="Arial" w:hAnsi="Arial" w:cs="Arial"/>
          <w:b/>
          <w:noProof/>
          <w:sz w:val="24"/>
          <w:szCs w:val="24"/>
          <w:lang w:bidi="ar-SA"/>
        </w:rPr>
        <w:t xml:space="preserve"> </w:t>
      </w:r>
    </w:p>
    <w:p w:rsidR="001A5F97" w:rsidRDefault="001A5F97" w:rsidP="001A5F97">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A659BE" w:rsidRPr="0065413B" w:rsidRDefault="000C678F" w:rsidP="00FC6FAF">
      <w:pPr>
        <w:tabs>
          <w:tab w:val="left" w:pos="10585"/>
        </w:tabs>
        <w:spacing w:before="100" w:after="100"/>
        <w:ind w:left="720" w:right="686"/>
        <w:jc w:val="both"/>
        <w:rPr>
          <w:rFonts w:ascii="Arial" w:hAnsi="Arial" w:cs="Arial"/>
          <w:b/>
          <w:sz w:val="24"/>
          <w:szCs w:val="24"/>
        </w:rPr>
      </w:pPr>
      <w:r>
        <w:rPr>
          <w:noProof/>
          <w:lang w:bidi="ar-SA"/>
        </w:rPr>
        <w:pict>
          <v:line id="Прямая соединительная линия 129" o:spid="_x0000_s1033" style="position:absolute;left:0;text-align:left;z-index:251664384;visibility:visible;mso-wrap-distance-top:-1e-4mm;mso-wrap-distance-bottom:-1e-4mm;mso-width-relative:margin" from="115.15pt,12.9pt" to="600.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" strokecolor="#a6a6a6" strokeweight="2.25pt">
            <o:lock v:ext="edit" shapetype="f"/>
          </v:line>
        </w:pict>
      </w:r>
      <w:r w:rsidR="00A659BE" w:rsidRPr="0065413B">
        <w:rPr>
          <w:rFonts w:ascii="Arial" w:eastAsia="Arial Narrow" w:hAnsi="Arial" w:cs="Arial"/>
          <w:b/>
          <w:color w:val="808080" w:themeColor="background1" w:themeShade="80"/>
          <w:sz w:val="24"/>
          <w:szCs w:val="24"/>
        </w:rPr>
        <w:t>ХРАНЕНИЕ.</w:t>
      </w:r>
      <w:r w:rsidR="00A659BE" w:rsidRPr="0065413B">
        <w:rPr>
          <w:rFonts w:ascii="Arial" w:hAnsi="Arial" w:cs="Arial"/>
          <w:b/>
          <w:noProof/>
          <w:sz w:val="24"/>
          <w:szCs w:val="24"/>
          <w:lang w:bidi="ar-SA"/>
        </w:rPr>
        <w:t xml:space="preserve"> </w:t>
      </w:r>
    </w:p>
    <w:p w:rsidR="001A5F97" w:rsidRDefault="001A5F97" w:rsidP="001A5F97">
      <w:pPr>
        <w:tabs>
          <w:tab w:val="left" w:pos="10585"/>
        </w:tabs>
        <w:ind w:leftChars="500" w:left="1100" w:rightChars="400" w:right="880"/>
        <w:contextualSpacing/>
        <w:jc w:val="both"/>
        <w:rPr>
          <w:rFonts w:ascii="Arial" w:hAnsi="Arial" w:cs="Arial"/>
          <w:sz w:val="20"/>
          <w:szCs w:val="20"/>
        </w:rPr>
      </w:pPr>
      <w:r>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1A5F97" w:rsidRDefault="001A5F97" w:rsidP="001A5F97">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A659BE" w:rsidRPr="0065413B" w:rsidRDefault="000C678F" w:rsidP="00FC6FAF">
      <w:pPr>
        <w:tabs>
          <w:tab w:val="left" w:pos="10585"/>
        </w:tabs>
        <w:spacing w:before="100" w:after="100"/>
        <w:ind w:left="720" w:right="686"/>
        <w:jc w:val="both"/>
        <w:rPr>
          <w:rFonts w:ascii="Arial" w:hAnsi="Arial" w:cs="Arial"/>
          <w:b/>
          <w:sz w:val="24"/>
          <w:szCs w:val="24"/>
        </w:rPr>
      </w:pPr>
      <w:r>
        <w:rPr>
          <w:noProof/>
          <w:lang w:bidi="ar-SA"/>
        </w:rPr>
        <w:pict>
          <v:line id="Прямая соединительная линия 130" o:spid="_x0000_s1032" style="position:absolute;left:0;text-align:left;z-index:251665408;visibility:visible;mso-wrap-distance-top:-1e-4mm;mso-wrap-distance-bottom:-1e-4mm;mso-width-relative:margin" from="173.3pt,14.3pt" to="641.3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RS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ТРАНСПОРТИРОВКА.</w:t>
      </w:r>
      <w:r w:rsidR="00A659BE" w:rsidRPr="0065413B">
        <w:rPr>
          <w:rFonts w:ascii="Arial" w:hAnsi="Arial" w:cs="Arial"/>
          <w:b/>
          <w:noProof/>
          <w:sz w:val="24"/>
          <w:szCs w:val="24"/>
          <w:lang w:bidi="ar-SA"/>
        </w:rPr>
        <w:t xml:space="preserve"> </w:t>
      </w:r>
    </w:p>
    <w:p w:rsidR="001A5F97" w:rsidRDefault="001A5F97" w:rsidP="001A5F97">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A659BE" w:rsidRPr="0065413B" w:rsidRDefault="000C678F" w:rsidP="00FC6FAF">
      <w:pPr>
        <w:tabs>
          <w:tab w:val="left" w:pos="10585"/>
        </w:tabs>
        <w:spacing w:before="100" w:after="100"/>
        <w:ind w:left="720" w:right="686"/>
        <w:jc w:val="both"/>
        <w:rPr>
          <w:rFonts w:ascii="Arial" w:hAnsi="Arial" w:cs="Arial"/>
          <w:b/>
          <w:sz w:val="24"/>
          <w:szCs w:val="24"/>
        </w:rPr>
      </w:pPr>
      <w:r>
        <w:rPr>
          <w:noProof/>
          <w:lang w:bidi="ar-SA"/>
        </w:rPr>
        <w:pict>
          <v:line id="Прямая соединительная линия 131" o:spid="_x0000_s1031" style="position:absolute;left:0;text-align:left;z-index:251666432;visibility:visible;mso-wrap-distance-top:-1e-4mm;mso-wrap-distance-bottom:-1e-4mm;mso-width-relative:margin" from="130.95pt,14.35pt" to="598.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o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УТИЛИЗАЦИЯ.</w:t>
      </w:r>
      <w:r w:rsidR="00A659BE" w:rsidRPr="0065413B">
        <w:rPr>
          <w:rFonts w:ascii="Arial" w:hAnsi="Arial" w:cs="Arial"/>
          <w:b/>
          <w:noProof/>
          <w:sz w:val="24"/>
          <w:szCs w:val="24"/>
          <w:lang w:bidi="ar-SA"/>
        </w:rPr>
        <w:t xml:space="preserve"> </w:t>
      </w:r>
    </w:p>
    <w:p w:rsidR="00436572" w:rsidRPr="00C3407B" w:rsidRDefault="00436572" w:rsidP="00436572">
      <w:pPr>
        <w:tabs>
          <w:tab w:val="left" w:pos="10585"/>
        </w:tabs>
        <w:ind w:leftChars="500" w:left="1100" w:rightChars="400" w:right="880"/>
        <w:jc w:val="both"/>
        <w:rPr>
          <w:rFonts w:ascii="Arial" w:eastAsiaTheme="minorEastAsia" w:hAnsi="Arial" w:cs="Arial"/>
          <w:sz w:val="20"/>
          <w:szCs w:val="20"/>
          <w:lang w:eastAsia="zh-CN"/>
        </w:rPr>
      </w:pP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A659BE" w:rsidRPr="0065413B" w:rsidRDefault="000C678F" w:rsidP="00FC6FAF">
      <w:pPr>
        <w:tabs>
          <w:tab w:val="left" w:pos="10585"/>
        </w:tabs>
        <w:spacing w:before="100" w:after="100"/>
        <w:ind w:left="720" w:right="686"/>
        <w:jc w:val="both"/>
        <w:rPr>
          <w:rFonts w:ascii="Arial" w:hAnsi="Arial" w:cs="Arial"/>
          <w:b/>
          <w:sz w:val="24"/>
          <w:szCs w:val="24"/>
        </w:rPr>
      </w:pPr>
      <w:r>
        <w:rPr>
          <w:noProof/>
          <w:lang w:bidi="ar-SA"/>
        </w:rPr>
        <w:pict>
          <v:line id="Прямая соединительная линия 132" o:spid="_x0000_s1030" style="position:absolute;left:0;text-align:left;z-index:251658240;visibility:visible;mso-wrap-distance-top:-1e-4mm;mso-wrap-distance-bottom:-1e-4mm;mso-width-relative:margin" from="240.5pt,13.65pt" to="70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ЗНАЧЕНИЕ ШУМА И ВИБРАЦИИ.</w:t>
      </w:r>
      <w:r w:rsidR="00A659BE" w:rsidRPr="0065413B">
        <w:rPr>
          <w:rFonts w:ascii="Arial" w:hAnsi="Arial" w:cs="Arial"/>
          <w:b/>
          <w:noProof/>
          <w:sz w:val="24"/>
          <w:szCs w:val="24"/>
          <w:lang w:bidi="ar-SA"/>
        </w:rPr>
        <w:t xml:space="preserve"> </w:t>
      </w:r>
    </w:p>
    <w:p w:rsidR="00D10E43" w:rsidRDefault="00D10E43" w:rsidP="00D10E43">
      <w:pPr>
        <w:tabs>
          <w:tab w:val="left" w:pos="10585"/>
        </w:tabs>
        <w:ind w:left="1077" w:right="686"/>
        <w:jc w:val="both"/>
        <w:rPr>
          <w:rFonts w:ascii="Arial" w:hAnsi="Arial" w:cs="Arial"/>
          <w:sz w:val="20"/>
          <w:szCs w:val="20"/>
        </w:rPr>
      </w:pPr>
      <w:r>
        <w:rPr>
          <w:rFonts w:ascii="Arial" w:hAnsi="Arial" w:cs="Arial"/>
          <w:sz w:val="20"/>
          <w:szCs w:val="20"/>
        </w:rPr>
        <w:t xml:space="preserve">Типичный уровень взвешенного звукового давления (A), измеренный в соответствии с EN60335: </w:t>
      </w:r>
    </w:p>
    <w:p w:rsidR="00D10E43" w:rsidRDefault="00D10E43" w:rsidP="00D10E43">
      <w:pPr>
        <w:tabs>
          <w:tab w:val="left" w:pos="10585"/>
        </w:tabs>
        <w:ind w:left="1077" w:right="686"/>
        <w:jc w:val="both"/>
        <w:rPr>
          <w:rFonts w:ascii="Arial" w:hAnsi="Arial" w:cs="Arial"/>
          <w:sz w:val="20"/>
          <w:szCs w:val="20"/>
        </w:rPr>
      </w:pPr>
      <w:r>
        <w:rPr>
          <w:rFonts w:ascii="Arial" w:hAnsi="Arial" w:cs="Arial"/>
          <w:sz w:val="20"/>
          <w:szCs w:val="20"/>
        </w:rPr>
        <w:t xml:space="preserve">Уровень звукового давления (LpA): 75 дБ (A) Уровень звуковой мощности (LWA): 86 дБ (A) </w:t>
      </w:r>
    </w:p>
    <w:p w:rsidR="00D10E43" w:rsidRDefault="00D10E43" w:rsidP="00D10E43">
      <w:pPr>
        <w:tabs>
          <w:tab w:val="left" w:pos="10585"/>
        </w:tabs>
        <w:ind w:left="1077" w:right="686"/>
        <w:jc w:val="both"/>
        <w:rPr>
          <w:rFonts w:ascii="Arial" w:hAnsi="Arial" w:cs="Arial"/>
          <w:sz w:val="20"/>
          <w:szCs w:val="20"/>
        </w:rPr>
      </w:pPr>
      <w:r>
        <w:rPr>
          <w:rFonts w:ascii="Arial" w:hAnsi="Arial" w:cs="Arial"/>
          <w:sz w:val="20"/>
          <w:szCs w:val="20"/>
        </w:rPr>
        <w:t>Погрешность (К): 3 дБ(A). Используйте средства защиты слуха. Общий уровень вибрации (векторная сумма по трем координатам), определенный в соответствии с EN60335: Распространение вибрации (ah, AG): 3,0 м/с2 . Погрешность (К): 1,5 м/с2.</w:t>
      </w:r>
    </w:p>
    <w:p w:rsidR="00D10E43" w:rsidRDefault="00D10E43">
      <w:pPr>
        <w:rPr>
          <w:rFonts w:ascii="Arial" w:eastAsia="Arial Narrow" w:hAnsi="Arial" w:cs="Arial"/>
          <w:b/>
          <w:color w:val="808080" w:themeColor="background1" w:themeShade="80"/>
          <w:sz w:val="24"/>
          <w:szCs w:val="24"/>
        </w:rPr>
      </w:pPr>
      <w:r>
        <w:rPr>
          <w:rFonts w:ascii="Arial" w:eastAsia="Arial Narrow" w:hAnsi="Arial" w:cs="Arial"/>
          <w:b/>
          <w:color w:val="808080" w:themeColor="background1" w:themeShade="80"/>
          <w:sz w:val="24"/>
          <w:szCs w:val="24"/>
        </w:rPr>
        <w:br w:type="page"/>
      </w:r>
    </w:p>
    <w:p w:rsidR="00A659BE" w:rsidRDefault="000C678F" w:rsidP="00FC6FAF">
      <w:pPr>
        <w:tabs>
          <w:tab w:val="left" w:pos="10585"/>
        </w:tabs>
        <w:spacing w:before="100" w:after="100"/>
        <w:ind w:left="720" w:right="686"/>
        <w:jc w:val="both"/>
        <w:rPr>
          <w:rFonts w:ascii="Arial" w:hAnsi="Arial" w:cs="Arial"/>
          <w:b/>
          <w:noProof/>
          <w:sz w:val="24"/>
          <w:szCs w:val="24"/>
          <w:lang w:bidi="ar-SA"/>
        </w:rPr>
      </w:pPr>
      <w:r>
        <w:rPr>
          <w:rFonts w:ascii="Arial" w:eastAsia="Arial Narrow" w:hAnsi="Arial" w:cs="Arial"/>
          <w:b/>
          <w:noProof/>
          <w:color w:val="808080" w:themeColor="background1" w:themeShade="80"/>
          <w:sz w:val="24"/>
          <w:szCs w:val="24"/>
          <w:lang w:val="en-US" w:eastAsia="zh-CN" w:bidi="ar-SA"/>
        </w:rPr>
        <w:pict>
          <v:line id="_x0000_s1054" style="position:absolute;left:0;text-align:left;z-index:251669504;visibility:visible;mso-wrap-distance-top:-1e-4mm;mso-wrap-distance-bottom:-1e-4mm;mso-width-relative:margin" from="248.7pt,12.5pt" to="716.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ИНФОРМАЦИЯ ДЛЯ ПОКУПАТЕЛЯ.</w:t>
      </w:r>
      <w:r w:rsidR="00A659BE" w:rsidRPr="0065413B">
        <w:rPr>
          <w:rFonts w:ascii="Arial" w:hAnsi="Arial" w:cs="Arial"/>
          <w:b/>
          <w:noProof/>
          <w:sz w:val="24"/>
          <w:szCs w:val="24"/>
          <w:lang w:bidi="ar-SA"/>
        </w:rPr>
        <w:t xml:space="preserve"> </w:t>
      </w:r>
    </w:p>
    <w:p w:rsidR="009C38E2" w:rsidRDefault="009C38E2" w:rsidP="009C38E2">
      <w:pPr>
        <w:tabs>
          <w:tab w:val="left" w:pos="10585"/>
        </w:tabs>
        <w:ind w:left="1077" w:right="686"/>
        <w:jc w:val="both"/>
        <w:rPr>
          <w:rFonts w:ascii="Arial" w:hAnsi="Arial" w:cs="Arial"/>
          <w:sz w:val="20"/>
          <w:szCs w:val="20"/>
        </w:rPr>
      </w:pPr>
      <w:r>
        <w:rPr>
          <w:noProof/>
          <w:lang w:bidi="ar-SA"/>
        </w:rPr>
        <w:drawing>
          <wp:anchor distT="0" distB="0" distL="114300" distR="114300" simplePos="0" relativeHeight="251642880" behindDoc="1" locked="0" layoutInCell="1" allowOverlap="1" wp14:anchorId="4B32201C" wp14:editId="5D069F92">
            <wp:simplePos x="0" y="0"/>
            <wp:positionH relativeFrom="column">
              <wp:posOffset>800100</wp:posOffset>
            </wp:positionH>
            <wp:positionV relativeFrom="paragraph">
              <wp:posOffset>385445</wp:posOffset>
            </wp:positionV>
            <wp:extent cx="495300" cy="447675"/>
            <wp:effectExtent l="0" t="0" r="0" b="0"/>
            <wp:wrapTight wrapText="bothSides">
              <wp:wrapPolygon edited="0">
                <wp:start x="0" y="0"/>
                <wp:lineTo x="0" y="21140"/>
                <wp:lineTo x="20769" y="21140"/>
                <wp:lineTo x="20769" y="0"/>
                <wp:lineTo x="0" y="0"/>
              </wp:wrapPolygon>
            </wp:wrapTight>
            <wp:docPr id="22" name="Рисунок 22"/>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0">
                      <a:extLst>
                        <a:ext uri="{28A0092B-C50C-407E-A947-70E740481C1C}">
                          <a14:useLocalDpi xmlns:a14="http://schemas.microsoft.com/office/drawing/2010/main" val="0"/>
                        </a:ext>
                      </a:extLst>
                    </a:blip>
                    <a:srcRect l="21516" r="66747"/>
                    <a:stretch>
                      <a:fillRect/>
                    </a:stretch>
                  </pic:blipFill>
                  <pic:spPr bwMode="auto">
                    <a:xfrm>
                      <a:off x="0" y="0"/>
                      <a:ext cx="4953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Подлежит обязательному декларированию. Декларация соответствия размещена на официальном сайте </w:t>
      </w:r>
      <w:hyperlink r:id="rId31" w:history="1">
        <w:r>
          <w:rPr>
            <w:rStyle w:val="af0"/>
            <w:rFonts w:ascii="Arial" w:hAnsi="Arial" w:cs="Arial"/>
            <w:sz w:val="20"/>
            <w:szCs w:val="20"/>
            <w:lang w:val="en-US"/>
          </w:rPr>
          <w:t>www</w:t>
        </w:r>
        <w:r>
          <w:rPr>
            <w:rStyle w:val="af0"/>
            <w:rFonts w:ascii="Arial" w:hAnsi="Arial" w:cs="Arial"/>
            <w:sz w:val="20"/>
            <w:szCs w:val="20"/>
          </w:rPr>
          <w:t>.</w:t>
        </w:r>
        <w:r>
          <w:rPr>
            <w:rStyle w:val="af0"/>
            <w:rFonts w:ascii="Arial" w:hAnsi="Arial" w:cs="Arial"/>
            <w:sz w:val="20"/>
            <w:szCs w:val="20"/>
            <w:lang w:val="en-US"/>
          </w:rPr>
          <w:t>sturmtools</w:t>
        </w:r>
        <w:r>
          <w:rPr>
            <w:rStyle w:val="af0"/>
            <w:rFonts w:ascii="Arial" w:hAnsi="Arial" w:cs="Arial"/>
            <w:sz w:val="20"/>
            <w:szCs w:val="20"/>
          </w:rPr>
          <w:t>.</w:t>
        </w:r>
        <w:r>
          <w:rPr>
            <w:rStyle w:val="af0"/>
            <w:rFonts w:ascii="Arial" w:hAnsi="Arial" w:cs="Arial"/>
            <w:sz w:val="20"/>
            <w:szCs w:val="20"/>
            <w:lang w:val="en-US"/>
          </w:rPr>
          <w:t>ru</w:t>
        </w:r>
      </w:hyperlink>
      <w:r w:rsidRPr="000375FC">
        <w:rPr>
          <w:rFonts w:ascii="Arial" w:hAnsi="Arial" w:cs="Arial"/>
          <w:sz w:val="20"/>
          <w:szCs w:val="20"/>
        </w:rPr>
        <w:t xml:space="preserve"> </w:t>
      </w:r>
      <w:r>
        <w:rPr>
          <w:rFonts w:ascii="Arial" w:hAnsi="Arial" w:cs="Arial"/>
          <w:sz w:val="20"/>
          <w:szCs w:val="20"/>
        </w:rPr>
        <w:t xml:space="preserve">. Изготовлено в соответствии с директивами: 2014/35/EU Низковольтное оборудование, 2014/30/ЕU Электромагнитная совместимость. Соответствует техническим регламентам: ТР ТС 020/2011 «Электромагнитная совместимость технических средств», ТР ТС 004/2011 «О безопасности низковольтного оборудования». </w:t>
      </w:r>
    </w:p>
    <w:p w:rsidR="009C38E2" w:rsidRDefault="009C38E2" w:rsidP="009C38E2">
      <w:pPr>
        <w:tabs>
          <w:tab w:val="left" w:pos="10585"/>
        </w:tabs>
        <w:ind w:left="1077" w:right="686"/>
        <w:jc w:val="both"/>
        <w:rPr>
          <w:rFonts w:ascii="Arial" w:hAnsi="Arial" w:cs="Arial"/>
          <w:sz w:val="20"/>
          <w:szCs w:val="20"/>
        </w:rPr>
      </w:pPr>
      <w:r>
        <w:rPr>
          <w:rFonts w:ascii="Arial" w:hAnsi="Arial" w:cs="Arial"/>
          <w:sz w:val="20"/>
          <w:szCs w:val="20"/>
        </w:rPr>
        <w:t xml:space="preserve">Страна изготовления: КНР. </w:t>
      </w:r>
    </w:p>
    <w:p w:rsidR="009C38E2" w:rsidRDefault="009C38E2" w:rsidP="009C38E2">
      <w:pPr>
        <w:tabs>
          <w:tab w:val="left" w:pos="10585"/>
        </w:tabs>
        <w:ind w:left="1077" w:right="686"/>
        <w:jc w:val="both"/>
        <w:rPr>
          <w:rFonts w:ascii="Arial" w:hAnsi="Arial" w:cs="Arial"/>
          <w:sz w:val="20"/>
          <w:szCs w:val="20"/>
        </w:rPr>
      </w:pPr>
      <w:r>
        <w:rPr>
          <w:rFonts w:ascii="Arial" w:hAnsi="Arial" w:cs="Arial"/>
          <w:sz w:val="20"/>
          <w:szCs w:val="20"/>
        </w:rPr>
        <w:t xml:space="preserve">Производитель (завод-изготовитель): AWLOP TRADING CO LTD/ Адрес: Китай, г. Нингбо, ул. Лантень 201, Модерн таймз А2, блок 16/F. </w:t>
      </w:r>
    </w:p>
    <w:p w:rsidR="009C38E2" w:rsidRDefault="009C38E2" w:rsidP="009C38E2">
      <w:pPr>
        <w:tabs>
          <w:tab w:val="left" w:pos="10585"/>
        </w:tabs>
        <w:ind w:left="1077" w:right="686"/>
        <w:jc w:val="both"/>
        <w:rPr>
          <w:rFonts w:ascii="Arial" w:hAnsi="Arial" w:cs="Arial"/>
          <w:sz w:val="20"/>
          <w:szCs w:val="20"/>
        </w:rPr>
      </w:pPr>
      <w:r>
        <w:rPr>
          <w:rFonts w:ascii="Arial" w:hAnsi="Arial" w:cs="Arial"/>
          <w:sz w:val="20"/>
          <w:szCs w:val="20"/>
        </w:rPr>
        <w:t xml:space="preserve">Уполномоченный представитель сервиса: ООО «Сервисный центр Штурм». Адрес: Россия, 140143, Московская область, Раменский район, пос. Родники, ул. Трудовая, д.10, пом.1. Телефон горячей линии: 8 800 775 5060. </w:t>
      </w:r>
    </w:p>
    <w:p w:rsidR="009C38E2" w:rsidRDefault="009C38E2" w:rsidP="009C38E2">
      <w:pPr>
        <w:tabs>
          <w:tab w:val="left" w:pos="10585"/>
        </w:tabs>
        <w:ind w:left="1077" w:right="686"/>
        <w:jc w:val="both"/>
        <w:rPr>
          <w:rFonts w:ascii="Arial" w:hAnsi="Arial" w:cs="Arial"/>
          <w:sz w:val="20"/>
          <w:szCs w:val="20"/>
        </w:rPr>
      </w:pPr>
      <w:r>
        <w:rPr>
          <w:rFonts w:ascii="Arial" w:hAnsi="Arial" w:cs="Arial"/>
          <w:sz w:val="20"/>
          <w:szCs w:val="20"/>
        </w:rPr>
        <w:t xml:space="preserve">Импортер: ООО «ИмпЭнерго». Адрес: 140143, Московская обл., Раменский р-н, г. Раменское, дп. Родники, ул. Трудовая, д. 10, пом. 1, этаж 3, ком. 314 Телефон горячей линии: 8 800 775 5060.Сайт: </w:t>
      </w:r>
      <w:hyperlink r:id="rId32" w:history="1">
        <w:r>
          <w:rPr>
            <w:rStyle w:val="af0"/>
            <w:rFonts w:ascii="Arial" w:hAnsi="Arial" w:cs="Arial"/>
            <w:sz w:val="20"/>
            <w:szCs w:val="20"/>
          </w:rPr>
          <w:t>www.sturmtools.ru</w:t>
        </w:r>
      </w:hyperlink>
      <w:r>
        <w:rPr>
          <w:rFonts w:ascii="Arial" w:hAnsi="Arial" w:cs="Arial"/>
          <w:sz w:val="20"/>
          <w:szCs w:val="20"/>
        </w:rPr>
        <w:t xml:space="preserve">  </w:t>
      </w:r>
    </w:p>
    <w:p w:rsidR="009C38E2" w:rsidRDefault="009C38E2" w:rsidP="009C38E2">
      <w:pPr>
        <w:tabs>
          <w:tab w:val="left" w:pos="10585"/>
        </w:tabs>
        <w:ind w:left="1077" w:right="686"/>
        <w:jc w:val="both"/>
        <w:rPr>
          <w:rFonts w:ascii="Arial" w:hAnsi="Arial" w:cs="Arial"/>
          <w:sz w:val="20"/>
          <w:szCs w:val="20"/>
        </w:rPr>
      </w:pPr>
      <w:r>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3-я и 4- я цифры обозначают номер месяца в году производства, например, «05» - май. Дата изготовления также указана на упаковке.</w:t>
      </w:r>
    </w:p>
    <w:p w:rsidR="00A70AB9" w:rsidRDefault="009C38E2" w:rsidP="009C38E2">
      <w:pPr>
        <w:rPr>
          <w:rFonts w:ascii="Arial" w:hAnsi="Arial" w:cs="Arial"/>
          <w:color w:val="000000" w:themeColor="text1"/>
          <w:sz w:val="20"/>
          <w:szCs w:val="20"/>
        </w:rPr>
      </w:pPr>
      <w:r>
        <w:rPr>
          <w:rFonts w:ascii="Arial" w:hAnsi="Arial" w:cs="Arial"/>
          <w:color w:val="000000" w:themeColor="text1"/>
          <w:sz w:val="20"/>
          <w:szCs w:val="20"/>
        </w:rPr>
        <w:br w:type="page"/>
      </w:r>
    </w:p>
    <w:p w:rsidR="00BB6AAE" w:rsidRDefault="000C678F" w:rsidP="001A5F97">
      <w:pPr>
        <w:rPr>
          <w:rFonts w:eastAsiaTheme="minorEastAsia"/>
          <w:sz w:val="20"/>
          <w:szCs w:val="20"/>
          <w:lang w:eastAsia="zh-CN"/>
        </w:rPr>
      </w:pPr>
      <w:r>
        <w:rPr>
          <w:noProof/>
          <w:lang w:val="en-US" w:eastAsia="zh-CN" w:bidi="ar-SA"/>
        </w:rPr>
        <w:pict>
          <v:shape id="Text Box 111" o:spid="_x0000_s1130" type="#_x0000_t202" style="position:absolute;margin-left:219.65pt;margin-top:68.75pt;width:311.5pt;height:27.2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IuwIAAMM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" filled="f" stroked="f">
            <v:textbox>
              <w:txbxContent>
                <w:p w:rsidR="009C38E2" w:rsidRPr="009C38E2" w:rsidRDefault="009C38E2" w:rsidP="00A949CD">
                  <w:pPr>
                    <w:rPr>
                      <w:rFonts w:ascii="Anonymous Pro" w:hAnsi="Anonymous Pro"/>
                      <w:b/>
                      <w:sz w:val="24"/>
                      <w:szCs w:val="24"/>
                    </w:rPr>
                  </w:pPr>
                  <w:r w:rsidRPr="009C38E2">
                    <w:rPr>
                      <w:rFonts w:ascii="Anonymous Pro" w:hAnsi="Anonymous Pro"/>
                      <w:b/>
                      <w:sz w:val="24"/>
                      <w:szCs w:val="24"/>
                    </w:rPr>
                    <w:t>HHG2023CD</w:t>
                  </w:r>
                  <w:r w:rsidR="00A949CD" w:rsidRPr="009C38E2">
                    <w:rPr>
                      <w:rFonts w:ascii="Anonymous Pro" w:hAnsi="Anonymous Pro"/>
                      <w:b/>
                      <w:sz w:val="24"/>
                      <w:szCs w:val="24"/>
                    </w:rPr>
                    <w:t xml:space="preserve">   </w:t>
                  </w:r>
                  <w:r w:rsidRPr="009C38E2">
                    <w:rPr>
                      <w:rFonts w:ascii="Anonymous Pro" w:hAnsi="Anonymous Pro"/>
                      <w:b/>
                      <w:sz w:val="24"/>
                      <w:szCs w:val="24"/>
                    </w:rPr>
                    <w:t>ФЕН ТЕХНИЧЕСКИЙ</w:t>
                  </w:r>
                </w:p>
              </w:txbxContent>
            </v:textbox>
          </v:shape>
        </w:pict>
      </w:r>
      <w:r w:rsidR="001A5F97">
        <w:rPr>
          <w:noProof/>
          <w:lang w:bidi="ar-SA"/>
        </w:rPr>
        <w:drawing>
          <wp:anchor distT="0" distB="0" distL="114300" distR="114300" simplePos="0" relativeHeight="251636736" behindDoc="0" locked="0" layoutInCell="1" allowOverlap="1" wp14:anchorId="61BB489D" wp14:editId="68DDAC03">
            <wp:simplePos x="0" y="0"/>
            <wp:positionH relativeFrom="column">
              <wp:posOffset>0</wp:posOffset>
            </wp:positionH>
            <wp:positionV relativeFrom="paragraph">
              <wp:posOffset>-137795</wp:posOffset>
            </wp:positionV>
            <wp:extent cx="7562850" cy="5010150"/>
            <wp:effectExtent l="0" t="0" r="0" b="0"/>
            <wp:wrapNone/>
            <wp:docPr id="30" name="图片 2"/>
            <wp:cNvGraphicFramePr/>
            <a:graphic xmlns:a="http://schemas.openxmlformats.org/drawingml/2006/main">
              <a:graphicData uri="http://schemas.openxmlformats.org/drawingml/2006/picture">
                <pic:pic xmlns:pic="http://schemas.openxmlformats.org/drawingml/2006/picture">
                  <pic:nvPicPr>
                    <pic:cNvPr id="30" name="图片 2"/>
                    <pic:cNvPicPr/>
                  </pic:nvPicPr>
                  <pic:blipFill>
                    <a:blip r:embed="rId33">
                      <a:extLst>
                        <a:ext uri="{28A0092B-C50C-407E-A947-70E740481C1C}">
                          <a14:useLocalDpi xmlns:a14="http://schemas.microsoft.com/office/drawing/2010/main" val="0"/>
                        </a:ext>
                      </a:extLst>
                    </a:blip>
                    <a:srcRect l="50315" t="49587" r="47230" b="2843"/>
                    <a:stretch>
                      <a:fillRect/>
                    </a:stretch>
                  </pic:blipFill>
                  <pic:spPr bwMode="auto">
                    <a:xfrm>
                      <a:off x="0" y="0"/>
                      <a:ext cx="7563208" cy="50103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C6FAF">
        <w:rPr>
          <w:rFonts w:eastAsiaTheme="minorEastAsia"/>
          <w:sz w:val="20"/>
          <w:szCs w:val="20"/>
          <w:lang w:eastAsia="zh-CN"/>
        </w:rPr>
        <w:br w:type="page"/>
      </w:r>
    </w:p>
    <w:p w:rsidR="00F35CA3" w:rsidRPr="00C12F12" w:rsidRDefault="001A5F97" w:rsidP="00745CC2">
      <w:pPr>
        <w:pStyle w:val="a3"/>
        <w:kinsoku w:val="0"/>
        <w:overflowPunct w:val="0"/>
        <w:rPr>
          <w:rFonts w:eastAsiaTheme="minorEastAsia"/>
          <w:noProof/>
          <w:sz w:val="20"/>
          <w:szCs w:val="20"/>
          <w:lang w:eastAsia="zh-CN" w:bidi="ar-SA"/>
        </w:rPr>
      </w:pPr>
      <w:r>
        <w:rPr>
          <w:noProof/>
          <w:lang w:bidi="ar-SA"/>
        </w:rPr>
        <w:drawing>
          <wp:anchor distT="0" distB="0" distL="114300" distR="114300" simplePos="0" relativeHeight="251640832" behindDoc="0" locked="0" layoutInCell="1" allowOverlap="1" wp14:anchorId="3CF82668" wp14:editId="16E63814">
            <wp:simplePos x="0" y="0"/>
            <wp:positionH relativeFrom="column">
              <wp:posOffset>0</wp:posOffset>
            </wp:positionH>
            <wp:positionV relativeFrom="paragraph">
              <wp:posOffset>-156845</wp:posOffset>
            </wp:positionV>
            <wp:extent cx="7581900" cy="5019675"/>
            <wp:effectExtent l="0" t="0" r="0" b="0"/>
            <wp:wrapNone/>
            <wp:docPr id="31" name="图片 3"/>
            <wp:cNvGraphicFramePr/>
            <a:graphic xmlns:a="http://schemas.openxmlformats.org/drawingml/2006/main">
              <a:graphicData uri="http://schemas.openxmlformats.org/drawingml/2006/picture">
                <pic:pic xmlns:pic="http://schemas.openxmlformats.org/drawingml/2006/picture">
                  <pic:nvPicPr>
                    <pic:cNvPr id="31" name="图片 3"/>
                    <pic:cNvPicPr/>
                  </pic:nvPicPr>
                  <pic:blipFill>
                    <a:blip r:embed="rId34">
                      <a:extLst>
                        <a:ext uri="{28A0092B-C50C-407E-A947-70E740481C1C}">
                          <a14:useLocalDpi xmlns:a14="http://schemas.microsoft.com/office/drawing/2010/main" val="0"/>
                        </a:ext>
                      </a:extLst>
                    </a:blip>
                    <a:srcRect l="50119" t="1487" r="47435" b="65800"/>
                    <a:stretch>
                      <a:fillRect/>
                    </a:stretch>
                  </pic:blipFill>
                  <pic:spPr bwMode="auto">
                    <a:xfrm>
                      <a:off x="0" y="0"/>
                      <a:ext cx="7582602" cy="5020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0C678F" w:rsidP="00745CC2">
      <w:pPr>
        <w:pStyle w:val="a3"/>
        <w:kinsoku w:val="0"/>
        <w:overflowPunct w:val="0"/>
        <w:rPr>
          <w:rFonts w:eastAsiaTheme="minorEastAsia"/>
          <w:noProof/>
          <w:sz w:val="20"/>
          <w:szCs w:val="20"/>
          <w:lang w:eastAsia="zh-CN" w:bidi="ar-SA"/>
        </w:rPr>
      </w:pPr>
      <w:r>
        <w:rPr>
          <w:noProof/>
          <w:lang w:val="en-US" w:eastAsia="zh-CN" w:bidi="ar-SA"/>
        </w:rPr>
        <w:pict>
          <v:shape id="Text Box 121" o:spid="_x0000_s1133" type="#_x0000_t202" style="position:absolute;margin-left:241.35pt;margin-top:7.7pt;width:43.25pt;height:264.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" filled="f" stroked="f">
            <v:textbox style="layout-flow:vertical;mso-layout-flow-alt:bottom-to-top;mso-next-textbox:#Text Box 121">
              <w:txbxContent>
                <w:p w:rsidR="009C38E2" w:rsidRPr="009C38E2" w:rsidRDefault="009C38E2" w:rsidP="009C38E2">
                  <w:pPr>
                    <w:rPr>
                      <w:rFonts w:ascii="Anonymous Pro" w:hAnsi="Anonymous Pro"/>
                      <w:b/>
                      <w:sz w:val="24"/>
                      <w:szCs w:val="24"/>
                    </w:rPr>
                  </w:pPr>
                  <w:r w:rsidRPr="009C38E2">
                    <w:rPr>
                      <w:rFonts w:ascii="Anonymous Pro" w:hAnsi="Anonymous Pro"/>
                      <w:b/>
                      <w:sz w:val="24"/>
                      <w:szCs w:val="24"/>
                    </w:rPr>
                    <w:t>HHG2023CD   ФЕН ТЕХНИЧЕСКИЙ</w:t>
                  </w:r>
                </w:p>
                <w:p w:rsidR="00A949CD" w:rsidRPr="00C2245C" w:rsidRDefault="00A949CD" w:rsidP="00A949CD">
                  <w:pPr>
                    <w:rPr>
                      <w:szCs w:val="24"/>
                    </w:rPr>
                  </w:pPr>
                </w:p>
              </w:txbxContent>
            </v:textbox>
          </v:shape>
        </w:pict>
      </w:r>
      <w:r>
        <w:rPr>
          <w:noProof/>
          <w:lang w:val="en-US" w:eastAsia="zh-CN" w:bidi="ar-SA"/>
        </w:rPr>
        <w:pict>
          <v:shape id="Text Box 120" o:spid="_x0000_s1132" type="#_x0000_t202" style="position:absolute;margin-left:41.75pt;margin-top:7.7pt;width:43.25pt;height:268.7pt;z-index:251674624;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" filled="f" stroked="f">
            <v:textbox style="layout-flow:vertical;mso-layout-flow-alt:bottom-to-top;mso-next-textbox:#Text Box 120">
              <w:txbxContent>
                <w:p w:rsidR="009C38E2" w:rsidRPr="009C38E2" w:rsidRDefault="009C38E2" w:rsidP="009C38E2">
                  <w:pPr>
                    <w:rPr>
                      <w:rFonts w:ascii="Anonymous Pro" w:hAnsi="Anonymous Pro"/>
                      <w:b/>
                      <w:sz w:val="24"/>
                      <w:szCs w:val="24"/>
                    </w:rPr>
                  </w:pPr>
                  <w:r w:rsidRPr="009C38E2">
                    <w:rPr>
                      <w:rFonts w:ascii="Anonymous Pro" w:hAnsi="Anonymous Pro"/>
                      <w:b/>
                      <w:sz w:val="24"/>
                      <w:szCs w:val="24"/>
                    </w:rPr>
                    <w:t>HHG2023CD   ФЕН ТЕХНИЧЕСКИЙ</w:t>
                  </w:r>
                </w:p>
                <w:p w:rsidR="00A949CD" w:rsidRPr="00C2245C" w:rsidRDefault="00A949CD" w:rsidP="00A949CD">
                  <w:pPr>
                    <w:rPr>
                      <w:szCs w:val="24"/>
                    </w:rPr>
                  </w:pPr>
                </w:p>
              </w:txbxContent>
            </v:textbox>
          </v:shape>
        </w:pict>
      </w:r>
      <w:r>
        <w:rPr>
          <w:noProof/>
          <w:lang w:val="en-US" w:eastAsia="zh-CN" w:bidi="ar-SA"/>
        </w:rPr>
        <w:pict>
          <v:shape id="Text Box 122" o:spid="_x0000_s1134" type="#_x0000_t202" style="position:absolute;margin-left:441.65pt;margin-top:19.4pt;width:43.25pt;height:252.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fVuwIAAMY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" filled="f" stroked="f">
            <v:textbox style="layout-flow:vertical;mso-layout-flow-alt:bottom-to-top;mso-next-textbox:#Text Box 122">
              <w:txbxContent>
                <w:p w:rsidR="009C38E2" w:rsidRPr="009C38E2" w:rsidRDefault="009C38E2" w:rsidP="009C38E2">
                  <w:pPr>
                    <w:rPr>
                      <w:rFonts w:ascii="Anonymous Pro" w:hAnsi="Anonymous Pro"/>
                      <w:b/>
                      <w:sz w:val="24"/>
                      <w:szCs w:val="24"/>
                    </w:rPr>
                  </w:pPr>
                  <w:r w:rsidRPr="009C38E2">
                    <w:rPr>
                      <w:rFonts w:ascii="Anonymous Pro" w:hAnsi="Anonymous Pro"/>
                      <w:b/>
                      <w:sz w:val="24"/>
                      <w:szCs w:val="24"/>
                    </w:rPr>
                    <w:t>HHG2023CD   ФЕН ТЕХНИЧЕСКИЙ</w:t>
                  </w:r>
                </w:p>
                <w:p w:rsidR="00A949CD" w:rsidRPr="00C2245C" w:rsidRDefault="00A949CD" w:rsidP="00A949CD">
                  <w:pPr>
                    <w:rPr>
                      <w:szCs w:val="24"/>
                    </w:rPr>
                  </w:pPr>
                </w:p>
              </w:txbxContent>
            </v:textbox>
          </v:shape>
        </w:pict>
      </w:r>
      <w:r w:rsidR="001A5F97">
        <w:rPr>
          <w:noProof/>
          <w:lang w:bidi="ar-SA"/>
        </w:rPr>
        <w:drawing>
          <wp:anchor distT="0" distB="0" distL="114300" distR="114300" simplePos="0" relativeHeight="251641856" behindDoc="0" locked="0" layoutInCell="1" allowOverlap="1" wp14:anchorId="2E8ACEA1" wp14:editId="1E25B940">
            <wp:simplePos x="0" y="0"/>
            <wp:positionH relativeFrom="column">
              <wp:posOffset>0</wp:posOffset>
            </wp:positionH>
            <wp:positionV relativeFrom="paragraph">
              <wp:posOffset>-128269</wp:posOffset>
            </wp:positionV>
            <wp:extent cx="7543800" cy="5083810"/>
            <wp:effectExtent l="0" t="0" r="0" b="0"/>
            <wp:wrapNone/>
            <wp:docPr id="33" name="图片 1"/>
            <wp:cNvGraphicFramePr/>
            <a:graphic xmlns:a="http://schemas.openxmlformats.org/drawingml/2006/main">
              <a:graphicData uri="http://schemas.openxmlformats.org/drawingml/2006/picture">
                <pic:pic xmlns:pic="http://schemas.openxmlformats.org/drawingml/2006/picture">
                  <pic:nvPicPr>
                    <pic:cNvPr id="33" name="图片 1"/>
                    <pic:cNvPicPr/>
                  </pic:nvPicPr>
                  <pic:blipFill>
                    <a:blip r:embed="rId35">
                      <a:extLst>
                        <a:ext uri="{28A0092B-C50C-407E-A947-70E740481C1C}">
                          <a14:useLocalDpi xmlns:a14="http://schemas.microsoft.com/office/drawing/2010/main" val="0"/>
                        </a:ext>
                      </a:extLst>
                    </a:blip>
                    <a:srcRect l="626" t="779" r="1268" b="51630"/>
                    <a:stretch>
                      <a:fillRect/>
                    </a:stretch>
                  </pic:blipFill>
                  <pic:spPr bwMode="auto">
                    <a:xfrm>
                      <a:off x="0" y="0"/>
                      <a:ext cx="7543800" cy="5083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D92E95" w:rsidP="00745CC2">
      <w:pPr>
        <w:pStyle w:val="a3"/>
        <w:kinsoku w:val="0"/>
        <w:overflowPunct w:val="0"/>
        <w:rPr>
          <w:rFonts w:eastAsiaTheme="minorEastAsia"/>
          <w:noProof/>
          <w:sz w:val="20"/>
          <w:szCs w:val="20"/>
          <w:lang w:eastAsia="zh-CN" w:bidi="ar-SA"/>
        </w:rPr>
      </w:pPr>
      <w:r>
        <w:rPr>
          <w:noProof/>
          <w:lang w:bidi="ar-SA"/>
        </w:rPr>
        <w:drawing>
          <wp:anchor distT="0" distB="0" distL="114300" distR="114300" simplePos="0" relativeHeight="251645952" behindDoc="0" locked="0" layoutInCell="1" allowOverlap="1" wp14:anchorId="430A0810" wp14:editId="72E419B6">
            <wp:simplePos x="0" y="0"/>
            <wp:positionH relativeFrom="column">
              <wp:posOffset>0</wp:posOffset>
            </wp:positionH>
            <wp:positionV relativeFrom="paragraph">
              <wp:posOffset>-138430</wp:posOffset>
            </wp:positionV>
            <wp:extent cx="7677150" cy="5045710"/>
            <wp:effectExtent l="0" t="0" r="0" b="0"/>
            <wp:wrapNone/>
            <wp:docPr id="41" name="图片 3"/>
            <wp:cNvGraphicFramePr/>
            <a:graphic xmlns:a="http://schemas.openxmlformats.org/drawingml/2006/main">
              <a:graphicData uri="http://schemas.openxmlformats.org/drawingml/2006/picture">
                <pic:pic xmlns:pic="http://schemas.openxmlformats.org/drawingml/2006/picture">
                  <pic:nvPicPr>
                    <pic:cNvPr id="37" name="图片 3"/>
                    <pic:cNvPicPr/>
                  </pic:nvPicPr>
                  <pic:blipFill>
                    <a:blip r:embed="rId36">
                      <a:extLst>
                        <a:ext uri="{28A0092B-C50C-407E-A947-70E740481C1C}">
                          <a14:useLocalDpi xmlns:a14="http://schemas.microsoft.com/office/drawing/2010/main" val="0"/>
                        </a:ext>
                      </a:extLst>
                    </a:blip>
                    <a:srcRect l="50015" t="46491" r="47664" b="9418"/>
                    <a:stretch>
                      <a:fillRect/>
                    </a:stretch>
                  </pic:blipFill>
                  <pic:spPr bwMode="auto">
                    <a:xfrm>
                      <a:off x="0" y="0"/>
                      <a:ext cx="7677150" cy="5045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0C678F" w:rsidP="00745CC2">
      <w:pPr>
        <w:pStyle w:val="a3"/>
        <w:kinsoku w:val="0"/>
        <w:overflowPunct w:val="0"/>
        <w:rPr>
          <w:rFonts w:eastAsiaTheme="minorEastAsia"/>
          <w:sz w:val="20"/>
          <w:szCs w:val="20"/>
          <w:lang w:eastAsia="zh-CN"/>
        </w:rPr>
      </w:pPr>
      <w:r>
        <w:rPr>
          <w:noProof/>
          <w:lang w:val="en-US" w:eastAsia="zh-CN" w:bidi="ar-SA"/>
        </w:rPr>
        <w:pict>
          <v:shape id="_x0000_s22580" type="#_x0000_t202" style="position:absolute;margin-left:245.85pt;margin-top:8.45pt;width:43.25pt;height:264.95pt;z-index:251678720;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" filled="f" stroked="f">
            <v:textbox style="layout-flow:vertical;mso-layout-flow-alt:bottom-to-top;mso-next-textbox:#_x0000_s22580">
              <w:txbxContent>
                <w:p w:rsidR="009C38E2" w:rsidRPr="009C38E2" w:rsidRDefault="009C38E2" w:rsidP="009C38E2">
                  <w:pPr>
                    <w:rPr>
                      <w:rFonts w:ascii="Anonymous Pro" w:hAnsi="Anonymous Pro"/>
                      <w:b/>
                      <w:sz w:val="24"/>
                      <w:szCs w:val="24"/>
                    </w:rPr>
                  </w:pPr>
                  <w:r w:rsidRPr="009C38E2">
                    <w:rPr>
                      <w:rFonts w:ascii="Anonymous Pro" w:hAnsi="Anonymous Pro"/>
                      <w:b/>
                      <w:sz w:val="24"/>
                      <w:szCs w:val="24"/>
                    </w:rPr>
                    <w:t>HHG2023CD   ФЕН ТЕХНИЧЕСКИЙ</w:t>
                  </w:r>
                </w:p>
                <w:p w:rsidR="00A70AB9" w:rsidRPr="00C2245C" w:rsidRDefault="00A70AB9" w:rsidP="00A70AB9">
                  <w:pPr>
                    <w:rPr>
                      <w:szCs w:val="24"/>
                    </w:rPr>
                  </w:pPr>
                </w:p>
              </w:txbxContent>
            </v:textbox>
          </v:shape>
        </w:pict>
      </w:r>
      <w:r>
        <w:rPr>
          <w:noProof/>
          <w:lang w:val="en-US" w:eastAsia="zh-CN" w:bidi="ar-SA"/>
        </w:rPr>
        <w:pict>
          <v:shape id="_x0000_s22579" type="#_x0000_t202" style="position:absolute;margin-left:46.25pt;margin-top:8.45pt;width:43.25pt;height:268.7pt;z-index:25167769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" filled="f" stroked="f">
            <v:textbox style="layout-flow:vertical;mso-layout-flow-alt:bottom-to-top;mso-next-textbox:#_x0000_s22579">
              <w:txbxContent>
                <w:p w:rsidR="009C38E2" w:rsidRPr="009C38E2" w:rsidRDefault="009C38E2" w:rsidP="009C38E2">
                  <w:pPr>
                    <w:rPr>
                      <w:rFonts w:ascii="Anonymous Pro" w:hAnsi="Anonymous Pro"/>
                      <w:b/>
                      <w:sz w:val="24"/>
                      <w:szCs w:val="24"/>
                    </w:rPr>
                  </w:pPr>
                  <w:r w:rsidRPr="009C38E2">
                    <w:rPr>
                      <w:rFonts w:ascii="Anonymous Pro" w:hAnsi="Anonymous Pro"/>
                      <w:b/>
                      <w:sz w:val="24"/>
                      <w:szCs w:val="24"/>
                    </w:rPr>
                    <w:t>HHG2023CD   ФЕН ТЕХНИЧЕСКИЙ</w:t>
                  </w:r>
                </w:p>
                <w:p w:rsidR="00A70AB9" w:rsidRPr="00C2245C" w:rsidRDefault="00A70AB9" w:rsidP="00A70AB9">
                  <w:pPr>
                    <w:rPr>
                      <w:szCs w:val="24"/>
                    </w:rPr>
                  </w:pPr>
                </w:p>
              </w:txbxContent>
            </v:textbox>
          </v:shape>
        </w:pict>
      </w:r>
      <w:r>
        <w:rPr>
          <w:noProof/>
          <w:lang w:val="en-US" w:eastAsia="zh-CN" w:bidi="ar-SA"/>
        </w:rPr>
        <w:pict>
          <v:shape id="_x0000_s22581" type="#_x0000_t202" style="position:absolute;margin-left:446.15pt;margin-top:20.15pt;width:43.25pt;height:252.9pt;z-index:251679744;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fVuwIAAMY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" filled="f" stroked="f">
            <v:textbox style="layout-flow:vertical;mso-layout-flow-alt:bottom-to-top;mso-next-textbox:#_x0000_s22581">
              <w:txbxContent>
                <w:p w:rsidR="009C38E2" w:rsidRPr="009C38E2" w:rsidRDefault="009C38E2" w:rsidP="009C38E2">
                  <w:pPr>
                    <w:rPr>
                      <w:rFonts w:ascii="Anonymous Pro" w:hAnsi="Anonymous Pro"/>
                      <w:b/>
                      <w:sz w:val="24"/>
                      <w:szCs w:val="24"/>
                    </w:rPr>
                  </w:pPr>
                  <w:r w:rsidRPr="009C38E2">
                    <w:rPr>
                      <w:rFonts w:ascii="Anonymous Pro" w:hAnsi="Anonymous Pro"/>
                      <w:b/>
                      <w:sz w:val="24"/>
                      <w:szCs w:val="24"/>
                    </w:rPr>
                    <w:t>HHG2023CD   ФЕН ТЕХНИЧЕСКИЙ</w:t>
                  </w:r>
                </w:p>
                <w:p w:rsidR="00A70AB9" w:rsidRPr="00C2245C" w:rsidRDefault="00A70AB9" w:rsidP="00A70AB9">
                  <w:pPr>
                    <w:rPr>
                      <w:szCs w:val="24"/>
                    </w:rPr>
                  </w:pPr>
                </w:p>
              </w:txbxContent>
            </v:textbox>
          </v:shape>
        </w:pict>
      </w:r>
      <w:r w:rsidR="001A5F97">
        <w:rPr>
          <w:noProof/>
          <w:lang w:bidi="ar-SA"/>
        </w:rPr>
        <w:drawing>
          <wp:anchor distT="0" distB="0" distL="114300" distR="114300" simplePos="0" relativeHeight="251643904" behindDoc="0" locked="0" layoutInCell="1" allowOverlap="1" wp14:anchorId="6AD3A916" wp14:editId="550A941F">
            <wp:simplePos x="0" y="0"/>
            <wp:positionH relativeFrom="column">
              <wp:posOffset>0</wp:posOffset>
            </wp:positionH>
            <wp:positionV relativeFrom="paragraph">
              <wp:posOffset>-127635</wp:posOffset>
            </wp:positionV>
            <wp:extent cx="7648575" cy="4988560"/>
            <wp:effectExtent l="0" t="0" r="0" b="0"/>
            <wp:wrapNone/>
            <wp:docPr id="39" name="图片 1"/>
            <wp:cNvGraphicFramePr/>
            <a:graphic xmlns:a="http://schemas.openxmlformats.org/drawingml/2006/main">
              <a:graphicData uri="http://schemas.openxmlformats.org/drawingml/2006/picture">
                <pic:pic xmlns:pic="http://schemas.openxmlformats.org/drawingml/2006/picture">
                  <pic:nvPicPr>
                    <pic:cNvPr id="33" name="图片 1"/>
                    <pic:cNvPicPr/>
                  </pic:nvPicPr>
                  <pic:blipFill>
                    <a:blip r:embed="rId35">
                      <a:extLst>
                        <a:ext uri="{28A0092B-C50C-407E-A947-70E740481C1C}">
                          <a14:useLocalDpi xmlns:a14="http://schemas.microsoft.com/office/drawing/2010/main" val="0"/>
                        </a:ext>
                      </a:extLst>
                    </a:blip>
                    <a:srcRect l="626" t="779" r="1268" b="51630"/>
                    <a:stretch>
                      <a:fillRect/>
                    </a:stretch>
                  </pic:blipFill>
                  <pic:spPr bwMode="auto">
                    <a:xfrm>
                      <a:off x="0" y="0"/>
                      <a:ext cx="7648575" cy="4988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35CA3" w:rsidRDefault="00F35CA3"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1A5F97" w:rsidRDefault="001A5F97" w:rsidP="00745CC2">
      <w:pPr>
        <w:pStyle w:val="a3"/>
        <w:kinsoku w:val="0"/>
        <w:overflowPunct w:val="0"/>
        <w:rPr>
          <w:rFonts w:eastAsiaTheme="minorEastAsia"/>
          <w:sz w:val="20"/>
          <w:szCs w:val="20"/>
          <w:lang w:eastAsia="zh-CN"/>
        </w:rPr>
      </w:pPr>
    </w:p>
    <w:p w:rsidR="001A5F97" w:rsidRDefault="001A5F97">
      <w:pPr>
        <w:rPr>
          <w:rFonts w:eastAsiaTheme="minorEastAsia"/>
          <w:sz w:val="20"/>
          <w:szCs w:val="20"/>
          <w:lang w:eastAsia="zh-CN"/>
        </w:rPr>
      </w:pPr>
      <w:r>
        <w:rPr>
          <w:rFonts w:eastAsiaTheme="minorEastAsia"/>
          <w:sz w:val="20"/>
          <w:szCs w:val="20"/>
          <w:lang w:eastAsia="zh-CN"/>
        </w:rPr>
        <w:br w:type="page"/>
      </w:r>
    </w:p>
    <w:p w:rsidR="004974D1" w:rsidRDefault="00D92E95" w:rsidP="00745CC2">
      <w:pPr>
        <w:pStyle w:val="a3"/>
        <w:kinsoku w:val="0"/>
        <w:overflowPunct w:val="0"/>
        <w:rPr>
          <w:rFonts w:eastAsiaTheme="minorEastAsia"/>
          <w:sz w:val="20"/>
          <w:szCs w:val="20"/>
          <w:lang w:eastAsia="zh-CN"/>
        </w:rPr>
      </w:pPr>
      <w:r>
        <w:rPr>
          <w:noProof/>
          <w:lang w:bidi="ar-SA"/>
        </w:rPr>
        <w:drawing>
          <wp:anchor distT="0" distB="0" distL="114300" distR="114300" simplePos="0" relativeHeight="251644928" behindDoc="0" locked="0" layoutInCell="1" allowOverlap="1" wp14:anchorId="599B9B78" wp14:editId="41A836A4">
            <wp:simplePos x="0" y="0"/>
            <wp:positionH relativeFrom="column">
              <wp:posOffset>0</wp:posOffset>
            </wp:positionH>
            <wp:positionV relativeFrom="paragraph">
              <wp:posOffset>-137160</wp:posOffset>
            </wp:positionV>
            <wp:extent cx="7677150" cy="5045710"/>
            <wp:effectExtent l="0" t="0" r="0" b="0"/>
            <wp:wrapNone/>
            <wp:docPr id="40" name="图片 3"/>
            <wp:cNvGraphicFramePr/>
            <a:graphic xmlns:a="http://schemas.openxmlformats.org/drawingml/2006/main">
              <a:graphicData uri="http://schemas.openxmlformats.org/drawingml/2006/picture">
                <pic:pic xmlns:pic="http://schemas.openxmlformats.org/drawingml/2006/picture">
                  <pic:nvPicPr>
                    <pic:cNvPr id="37" name="图片 3"/>
                    <pic:cNvPicPr/>
                  </pic:nvPicPr>
                  <pic:blipFill>
                    <a:blip r:embed="rId36">
                      <a:extLst>
                        <a:ext uri="{28A0092B-C50C-407E-A947-70E740481C1C}">
                          <a14:useLocalDpi xmlns:a14="http://schemas.microsoft.com/office/drawing/2010/main" val="0"/>
                        </a:ext>
                      </a:extLst>
                    </a:blip>
                    <a:srcRect l="50015" t="46491" r="47664" b="9418"/>
                    <a:stretch>
                      <a:fillRect/>
                    </a:stretch>
                  </pic:blipFill>
                  <pic:spPr bwMode="auto">
                    <a:xfrm>
                      <a:off x="0" y="0"/>
                      <a:ext cx="7677150" cy="5045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6C11F1" w:rsidRDefault="006C11F1" w:rsidP="00745CC2">
      <w:pPr>
        <w:pStyle w:val="a3"/>
        <w:kinsoku w:val="0"/>
        <w:overflowPunct w:val="0"/>
        <w:rPr>
          <w:rFonts w:eastAsiaTheme="minorEastAsia"/>
          <w:sz w:val="20"/>
          <w:szCs w:val="20"/>
          <w:lang w:eastAsia="zh-CN"/>
        </w:rPr>
      </w:pPr>
    </w:p>
    <w:p w:rsidR="006C11F1" w:rsidRDefault="006C11F1">
      <w:pPr>
        <w:rPr>
          <w:rFonts w:eastAsiaTheme="minorEastAsia"/>
          <w:sz w:val="20"/>
          <w:szCs w:val="20"/>
          <w:lang w:eastAsia="zh-CN"/>
        </w:rPr>
      </w:pPr>
      <w:r>
        <w:rPr>
          <w:rFonts w:eastAsiaTheme="minorEastAsia"/>
          <w:sz w:val="20"/>
          <w:szCs w:val="20"/>
          <w:lang w:eastAsia="zh-CN"/>
        </w:rPr>
        <w:br w:type="page"/>
      </w:r>
    </w:p>
    <w:p w:rsidR="004974D1" w:rsidRDefault="00D8586B"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678720" behindDoc="0" locked="0" layoutInCell="1" allowOverlap="1" wp14:anchorId="2CAC8376" wp14:editId="713C0ED8">
            <wp:simplePos x="0" y="0"/>
            <wp:positionH relativeFrom="margin">
              <wp:posOffset>3103881</wp:posOffset>
            </wp:positionH>
            <wp:positionV relativeFrom="paragraph">
              <wp:posOffset>-720090</wp:posOffset>
            </wp:positionV>
            <wp:extent cx="1247140" cy="3990975"/>
            <wp:effectExtent l="1219200" t="0" r="136271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247140" cy="3990975"/>
                    </a:xfrm>
                    <a:prstGeom prst="rect">
                      <a:avLst/>
                    </a:prstGeom>
                    <a:noFill/>
                    <a:ln>
                      <a:noFill/>
                    </a:ln>
                  </pic:spPr>
                </pic:pic>
              </a:graphicData>
            </a:graphic>
          </wp:anchor>
        </w:drawing>
      </w:r>
      <w:r w:rsidR="006C11F1">
        <w:rPr>
          <w:rFonts w:eastAsiaTheme="minorEastAsia"/>
          <w:noProof/>
          <w:sz w:val="20"/>
          <w:szCs w:val="20"/>
          <w:lang w:bidi="ar-SA"/>
        </w:rPr>
        <w:drawing>
          <wp:anchor distT="0" distB="0" distL="114300" distR="114300" simplePos="0" relativeHeight="251677696" behindDoc="1" locked="0" layoutInCell="1" allowOverlap="1" wp14:anchorId="28127187" wp14:editId="669A01A9">
            <wp:simplePos x="0" y="0"/>
            <wp:positionH relativeFrom="margin">
              <wp:posOffset>-57150</wp:posOffset>
            </wp:positionH>
            <wp:positionV relativeFrom="paragraph">
              <wp:posOffset>-140335</wp:posOffset>
            </wp:positionV>
            <wp:extent cx="7619365" cy="5055235"/>
            <wp:effectExtent l="19050" t="0" r="63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19365" cy="5055235"/>
                    </a:xfrm>
                    <a:prstGeom prst="rect">
                      <a:avLst/>
                    </a:prstGeom>
                    <a:noFill/>
                    <a:ln>
                      <a:noFill/>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791F40" w:rsidRDefault="00791F40" w:rsidP="00745CC2">
      <w:pPr>
        <w:pStyle w:val="a3"/>
        <w:kinsoku w:val="0"/>
        <w:overflowPunct w:val="0"/>
        <w:rPr>
          <w:rFonts w:eastAsiaTheme="minorEastAsia"/>
          <w:sz w:val="20"/>
          <w:szCs w:val="20"/>
          <w:lang w:eastAsia="zh-CN"/>
        </w:rPr>
      </w:pPr>
    </w:p>
    <w:p w:rsidR="00791F40" w:rsidRDefault="00791F40"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745CC2" w:rsidRDefault="000C678F" w:rsidP="00B11FBB">
      <w:pPr>
        <w:pStyle w:val="a3"/>
        <w:kinsoku w:val="0"/>
        <w:overflowPunct w:val="0"/>
        <w:ind w:leftChars="100" w:left="220"/>
        <w:rPr>
          <w:rFonts w:eastAsiaTheme="minorEastAsia"/>
          <w:sz w:val="20"/>
          <w:szCs w:val="20"/>
          <w:lang w:eastAsia="zh-CN"/>
        </w:rPr>
      </w:pPr>
      <w:r>
        <w:rPr>
          <w:noProof/>
          <w:sz w:val="20"/>
          <w:szCs w:val="20"/>
          <w:lang w:bidi="ar-SA"/>
        </w:rPr>
        <w:pict>
          <v:shape id="Text Box 62" o:spid="_x0000_s1097" type="#_x0000_t202" style="position:absolute;left:0;text-align:left;margin-left:247pt;margin-top:1.2pt;width:101.65pt;height:15.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" fillcolor="#febf00" stroked="f">
            <v:textbox style="mso-next-textbox:#Text Box 62" inset="0,0,0,0">
              <w:txbxContent>
                <w:p w:rsidR="007030AA" w:rsidRPr="004840BF" w:rsidRDefault="009C38E2" w:rsidP="00467F13">
                  <w:pPr>
                    <w:jc w:val="center"/>
                    <w:rPr>
                      <w:szCs w:val="30"/>
                    </w:rPr>
                  </w:pPr>
                  <w:r>
                    <w:rPr>
                      <w:rFonts w:eastAsiaTheme="minorEastAsia"/>
                      <w:b/>
                      <w:bCs/>
                      <w:sz w:val="24"/>
                      <w:szCs w:val="24"/>
                      <w:lang w:eastAsia="zh-CN"/>
                    </w:rPr>
                    <w:t>HHG2023CD</w:t>
                  </w:r>
                </w:p>
              </w:txbxContent>
            </v:textbox>
          </v:shape>
        </w:pict>
      </w:r>
    </w:p>
    <w:p w:rsidR="00B11FBB" w:rsidRDefault="00B11FBB" w:rsidP="00B11FBB">
      <w:pPr>
        <w:pStyle w:val="a3"/>
        <w:kinsoku w:val="0"/>
        <w:overflowPunct w:val="0"/>
        <w:ind w:leftChars="100" w:left="220"/>
        <w:rPr>
          <w:rFonts w:eastAsiaTheme="minorEastAsia"/>
          <w:sz w:val="20"/>
          <w:szCs w:val="20"/>
          <w:lang w:eastAsia="zh-CN"/>
        </w:rPr>
      </w:pPr>
    </w:p>
    <w:p w:rsidR="00B11FBB" w:rsidRDefault="00AA3BC2" w:rsidP="00B11FBB">
      <w:pPr>
        <w:pStyle w:val="a3"/>
        <w:kinsoku w:val="0"/>
        <w:overflowPunct w:val="0"/>
        <w:ind w:leftChars="100" w:left="220"/>
        <w:rPr>
          <w:rFonts w:eastAsiaTheme="minorEastAsia"/>
          <w:sz w:val="20"/>
          <w:szCs w:val="20"/>
          <w:lang w:eastAsia="zh-CN"/>
        </w:rPr>
      </w:pPr>
      <w:r>
        <w:rPr>
          <w:rFonts w:eastAsiaTheme="minorEastAsia"/>
          <w:noProof/>
          <w:sz w:val="20"/>
          <w:szCs w:val="20"/>
          <w:lang w:bidi="ar-SA"/>
        </w:rPr>
        <w:drawing>
          <wp:anchor distT="0" distB="0" distL="114300" distR="114300" simplePos="0" relativeHeight="251679744" behindDoc="0" locked="0" layoutInCell="1" allowOverlap="1" wp14:anchorId="3C82BD28" wp14:editId="7E9F7886">
            <wp:simplePos x="0" y="0"/>
            <wp:positionH relativeFrom="column">
              <wp:posOffset>1019175</wp:posOffset>
            </wp:positionH>
            <wp:positionV relativeFrom="paragraph">
              <wp:posOffset>124460</wp:posOffset>
            </wp:positionV>
            <wp:extent cx="5598000" cy="20880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SK-RUI.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98000" cy="2088000"/>
                    </a:xfrm>
                    <a:prstGeom prst="rect">
                      <a:avLst/>
                    </a:prstGeom>
                  </pic:spPr>
                </pic:pic>
              </a:graphicData>
            </a:graphic>
            <wp14:sizeRelH relativeFrom="margin">
              <wp14:pctWidth>0</wp14:pctWidth>
            </wp14:sizeRelH>
            <wp14:sizeRelV relativeFrom="margin">
              <wp14:pctHeight>0</wp14:pctHeight>
            </wp14:sizeRelV>
          </wp:anchor>
        </w:drawing>
      </w:r>
    </w:p>
    <w:p w:rsidR="00B11FBB" w:rsidRPr="00B11FBB" w:rsidRDefault="00B11FBB" w:rsidP="007030AA">
      <w:pPr>
        <w:pStyle w:val="a3"/>
        <w:kinsoku w:val="0"/>
        <w:overflowPunct w:val="0"/>
        <w:ind w:leftChars="100" w:left="220" w:firstLineChars="2350" w:firstLine="4700"/>
        <w:rPr>
          <w:rFonts w:eastAsiaTheme="minorEastAsia"/>
          <w:sz w:val="20"/>
          <w:szCs w:val="20"/>
          <w:lang w:eastAsia="zh-CN"/>
        </w:rPr>
      </w:pPr>
    </w:p>
    <w:p w:rsidR="00745CC2" w:rsidRDefault="00745CC2" w:rsidP="008A4122">
      <w:pPr>
        <w:pStyle w:val="a3"/>
        <w:kinsoku w:val="0"/>
        <w:overflowPunct w:val="0"/>
        <w:spacing w:line="200" w:lineRule="atLeast"/>
        <w:ind w:leftChars="3576" w:left="7867"/>
        <w:rPr>
          <w:sz w:val="20"/>
          <w:szCs w:val="20"/>
        </w:rPr>
      </w:pPr>
    </w:p>
    <w:p w:rsidR="00745CC2" w:rsidRDefault="00745CC2" w:rsidP="008A4122">
      <w:pPr>
        <w:pStyle w:val="a3"/>
        <w:kinsoku w:val="0"/>
        <w:overflowPunct w:val="0"/>
        <w:ind w:leftChars="100" w:left="220"/>
        <w:rPr>
          <w:b/>
          <w:bCs/>
          <w:sz w:val="20"/>
          <w:szCs w:val="20"/>
        </w:rPr>
      </w:pPr>
    </w:p>
    <w:p w:rsidR="00745CC2" w:rsidRDefault="00745CC2" w:rsidP="008A4122">
      <w:pPr>
        <w:pStyle w:val="a3"/>
        <w:kinsoku w:val="0"/>
        <w:overflowPunct w:val="0"/>
        <w:ind w:leftChars="100" w:left="220"/>
        <w:rPr>
          <w:b/>
          <w:bCs/>
          <w:sz w:val="20"/>
          <w:szCs w:val="20"/>
        </w:rPr>
      </w:pPr>
    </w:p>
    <w:p w:rsidR="00745CC2" w:rsidRPr="00A84FAA" w:rsidRDefault="00745CC2" w:rsidP="00A84FAA">
      <w:pPr>
        <w:pStyle w:val="a3"/>
        <w:kinsoku w:val="0"/>
        <w:overflowPunct w:val="0"/>
        <w:rPr>
          <w:rFonts w:eastAsiaTheme="minorEastAsia"/>
          <w:b/>
          <w:bCs/>
          <w:sz w:val="14"/>
          <w:szCs w:val="14"/>
          <w:lang w:eastAsia="zh-CN"/>
        </w:rPr>
      </w:pPr>
    </w:p>
    <w:p w:rsidR="00B11A80" w:rsidRDefault="00B11A80" w:rsidP="00BA1FC7">
      <w:pPr>
        <w:tabs>
          <w:tab w:val="left" w:pos="10585"/>
        </w:tabs>
        <w:ind w:left="1077" w:right="686"/>
        <w:jc w:val="both"/>
        <w:rPr>
          <w:rFonts w:eastAsiaTheme="minorEastAsia"/>
          <w:lang w:eastAsia="zh-CN"/>
        </w:rPr>
      </w:pPr>
    </w:p>
    <w:sectPr w:rsidR="00B11A80" w:rsidSect="003C3A34">
      <w:headerReference w:type="even" r:id="rId40"/>
      <w:footerReference w:type="even" r:id="rId41"/>
      <w:pgSz w:w="11910" w:h="7910" w:orient="landscape"/>
      <w:pgMar w:top="0" w:right="180" w:bottom="700" w:left="0" w:header="0" w:footer="51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572" w:rsidRDefault="00436572">
      <w:r>
        <w:separator/>
      </w:r>
    </w:p>
  </w:endnote>
  <w:endnote w:type="continuationSeparator" w:id="0">
    <w:p w:rsidR="00436572" w:rsidRDefault="00436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Anonymous Pro">
    <w:panose1 w:val="02060609030202000504"/>
    <w:charset w:val="00"/>
    <w:family w:val="modern"/>
    <w:pitch w:val="fixed"/>
    <w:sig w:usb0="A00002AF" w:usb1="7000A9CA"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572" w:rsidRDefault="000C678F">
    <w:pPr>
      <w:pStyle w:val="a8"/>
    </w:pPr>
    <w:r>
      <w:rPr>
        <w:noProof/>
        <w:lang w:bidi="ar-SA"/>
      </w:rPr>
    </w:r>
    <w:r>
      <w:rPr>
        <w:noProof/>
        <w:lang w:bidi="ar-SA"/>
      </w:rPr>
      <w:pict>
        <v:group id="Group 81" o:spid="_x0000_s18442" style="width:595.3pt;height:22.35pt;mso-position-horizontal-relative:char;mso-position-vertical-relative:line" coordorigin=",7199" coordsize="11906,447">
          <v:rect id="Rectangle 82" o:spid="_x0000_s18444"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n8cUA&#10;AADaAAAADwAAAGRycy9kb3ducmV2LnhtbESPQWvCQBSE7wX/w/KEXopu2mKQ6Ca0FaGeilYFb8/s&#10;MwnNvg3ZNUn/fVcQehxm5htmmQ2mFh21rrKs4HkagSDOra64ULD/Xk/mIJxH1lhbJgW/5CBLRw9L&#10;TLTteUvdzhciQNglqKD0vkmkdHlJBt3UNsTBu9jWoA+yLaRusQ9wU8uXKIqlwYrDQokNfZSU/+yu&#10;RsFXP2zX8WH1dHw/dfvX82p2reONUo/j4W0BwtPg/8P39qdWMIP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mfxxQAAANoAAAAPAAAAAAAAAAAAAAAAAJgCAABkcnMv&#10;ZG93bnJldi54bWxQSwUGAAAAAAQABAD1AAAAigMAAAAA&#10;" fillcolor="#808285" stroked="f"/>
          <v:line id="Line 83" o:spid="_x0000_s18443"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o4MMAAADbAAAADwAAAGRycy9kb3ducmV2LnhtbESPQWsCMRCF7wX/Qxiht5pVQcrWKKUg&#10;KEhBm0tvw2a6WbqZLJvorv76zqHgbYb35r1v1tsxtOpKfWoiG5jPClDEVXQN1wbs1+7lFVTKyA7b&#10;yGTgRgm2m8nTGksXBz7R9ZxrJSGcSjTgc+5KrVPlKWCaxY5YtJ/YB8yy9rV2PQ4SHlq9KIqVDtiw&#10;NHjs6MNT9Xu+BAPsq3tbfLqD/V4d7zu/tHYYrTHP0/H9DVSmMT/M/9d7J/hCL7/IA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gaOD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572" w:rsidRDefault="00436572" w:rsidP="003475F8">
    <w:pPr>
      <w:pStyle w:val="a3"/>
      <w:tabs>
        <w:tab w:val="left" w:pos="3926"/>
        <w:tab w:val="right" w:pos="11730"/>
      </w:tabs>
      <w:spacing w:line="14" w:lineRule="auto"/>
      <w:rPr>
        <w:sz w:val="20"/>
      </w:rPr>
    </w:pPr>
    <w:r>
      <w:rPr>
        <w:sz w:val="20"/>
      </w:rPr>
      <w:tab/>
    </w:r>
    <w:r>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572" w:rsidRDefault="000C678F">
    <w:pPr>
      <w:pStyle w:val="a3"/>
      <w:spacing w:line="14" w:lineRule="auto"/>
      <w:rPr>
        <w:sz w:val="20"/>
      </w:rPr>
    </w:pPr>
    <w:r>
      <w:rPr>
        <w:noProof/>
        <w:lang w:bidi="ar-SA"/>
      </w:rPr>
      <w:pict>
        <v:group id="Group 2" o:spid="_x0000_s18439"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">
          <v:rect id="Rectangle 4" o:spid="_x0000_s18441"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VsYA&#10;AADbAAAADwAAAGRycy9kb3ducmV2LnhtbESPT2vCQBTE7wW/w/IEL6VuajEt0VWqItRT8U8Fb8/s&#10;Mwlm34bsmqTf3i0UPA4z8xtmOu9MKRqqXWFZweswAkGcWl1wpuCwX798gHAeWWNpmRT8koP5rPc0&#10;xUTblrfU7HwmAoRdggpy76tESpfmZNANbUUcvIutDfog60zqGtsAN6UcRVEsDRYcFnKsaJlTet3d&#10;jILvttuu45/V83Fxag5v59X4VsYbpQb97nMCwlPnH+H/9pdWMH6Hv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YVsYAAADbAAAADwAAAAAAAAAAAAAAAACYAgAAZHJz&#10;L2Rvd25yZXYueG1sUEsFBgAAAAAEAAQA9QAAAIsDAAAAAA==&#10;" fillcolor="#808285" stroked="f"/>
          <v:line id="Line 3" o:spid="_x0000_s18440"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dJsEAAADbAAAADwAAAGRycy9kb3ducmV2LnhtbERPz2vCMBS+D/wfwhN2W1M3VkbXKCII&#10;CjKY5rLbo3lris1LaTJb+9cvh8GOH9/vajO5TtxoCK1nBassB0Fce9Nyo0Bf9k9vIEJENth5JgV3&#10;CrBZLx4qLI0f+ZNu59iIFMKhRAU2xr6UMtSWHIbM98SJ+/aDw5jg0Egz4JjCXSef87yQDltODRZ7&#10;2lmqr+cfp4BtPXf5hznqr+I07+2L1uOklXpcTtt3EJGm+C/+cx+Mgtc0N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N0m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18438"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87rw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C/BfzuvAgAAsAUAAA4A&#10;AAAAAAAAAAAAAAAALgIAAGRycy9lMm9Eb2MueG1sUEsBAi0AFAAGAAgAAAAhAAxsZAPgAAAACQEA&#10;AA8AAAAAAAAAAAAAAAAACQUAAGRycy9kb3ducmV2LnhtbFBLBQYAAAAABAAEAPMAAAAWBgAAAAA=&#10;" filled="f" stroked="f">
          <v:textbox inset="0,0,0,0">
            <w:txbxContent>
              <w:p w:rsidR="00436572" w:rsidRPr="00A70641" w:rsidRDefault="005065AF">
                <w:pPr>
                  <w:spacing w:before="20"/>
                  <w:ind w:left="40"/>
                  <w:rPr>
                    <w:rFonts w:ascii="Arial" w:hAnsi="Arial" w:cs="Arial"/>
                    <w:color w:val="FFFFFF" w:themeColor="background1"/>
                    <w:sz w:val="28"/>
                    <w:szCs w:val="28"/>
                  </w:rPr>
                </w:pPr>
                <w:r w:rsidRPr="00A70641">
                  <w:rPr>
                    <w:rFonts w:ascii="Arial" w:hAnsi="Arial" w:cs="Arial"/>
                    <w:color w:val="FFFFFF" w:themeColor="background1"/>
                    <w:sz w:val="28"/>
                    <w:szCs w:val="28"/>
                  </w:rPr>
                  <w:fldChar w:fldCharType="begin"/>
                </w:r>
                <w:r w:rsidR="00436572" w:rsidRPr="00A70641">
                  <w:rPr>
                    <w:rFonts w:ascii="Arial" w:hAnsi="Arial" w:cs="Arial"/>
                    <w:color w:val="FFFFFF" w:themeColor="background1"/>
                    <w:sz w:val="28"/>
                    <w:szCs w:val="28"/>
                  </w:rPr>
                  <w:instrText xml:space="preserve"> PAGE   \* MERGEFORMAT </w:instrText>
                </w:r>
                <w:r w:rsidRPr="00A70641">
                  <w:rPr>
                    <w:rFonts w:ascii="Arial" w:hAnsi="Arial" w:cs="Arial"/>
                    <w:color w:val="FFFFFF" w:themeColor="background1"/>
                    <w:sz w:val="28"/>
                    <w:szCs w:val="28"/>
                  </w:rPr>
                  <w:fldChar w:fldCharType="separate"/>
                </w:r>
                <w:r w:rsidR="000C678F" w:rsidRPr="000C678F">
                  <w:rPr>
                    <w:rFonts w:ascii="Arial" w:hAnsi="Arial" w:cs="Arial"/>
                    <w:noProof/>
                    <w:color w:val="FFFFFF" w:themeColor="background1"/>
                    <w:sz w:val="28"/>
                    <w:szCs w:val="28"/>
                    <w:lang w:val="zh-CN"/>
                  </w:rPr>
                  <w:t>13</w:t>
                </w:r>
                <w:r w:rsidRPr="00A70641">
                  <w:rPr>
                    <w:rFonts w:ascii="Arial" w:hAnsi="Arial" w:cs="Arial"/>
                    <w:color w:val="FFFFFF" w:themeColor="background1"/>
                    <w:sz w:val="28"/>
                    <w:szCs w:val="28"/>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572" w:rsidRDefault="000C678F" w:rsidP="003475F8">
    <w:pPr>
      <w:pStyle w:val="a3"/>
      <w:tabs>
        <w:tab w:val="left" w:pos="3926"/>
        <w:tab w:val="right" w:pos="11730"/>
      </w:tabs>
      <w:spacing w:line="14" w:lineRule="auto"/>
      <w:rPr>
        <w:sz w:val="20"/>
      </w:rPr>
    </w:pPr>
    <w:r>
      <w:rPr>
        <w:noProof/>
        <w:lang w:bidi="ar-SA"/>
      </w:rPr>
      <w:pict>
        <v:group id="Group 6" o:spid="_x0000_s18434" style="position:absolute;margin-left:0;margin-top:359.95pt;width:595.3pt;height:22.35pt;z-index:-800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7BjQ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AFsjsGNAwAA8QgAAA4AAAAAAAAA&#10;AAAAAAAALgIAAGRycy9lMm9Eb2MueG1sUEsBAi0AFAAGAAgAAAAhAMJGfS/gAAAACQEAAA8AAAAA&#10;AAAAAAAAAAAA5wUAAGRycy9kb3ducmV2LnhtbFBLBQYAAAAABAAEAPMAAAD0BgAAAAA=&#10;">
          <v:rect id="Rectangle 8" o:spid="_x0000_s18436"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7zsYA&#10;AADbAAAADwAAAGRycy9kb3ducmV2LnhtbESPQWvCQBSE70L/w/KEXqRuajGU1E3QilBPorWF3l6z&#10;zyQ0+zZk1yT9964geBxm5htmkQ2mFh21rrKs4HkagSDOra64UHD83Dy9gnAeWWNtmRT8k4MsfRgt&#10;MNG25z11B1+IAGGXoILS+yaR0uUlGXRT2xAH72Rbgz7ItpC6xT7ATS1nURRLgxWHhRIbei8p/zuc&#10;jYJdP+w38dd68r366Y4vv+v5uY63Sj2Oh+UbCE+Dv4dv7Q+tYD6D65fwA2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P7zsYAAADbAAAADwAAAAAAAAAAAAAAAACYAgAAZHJz&#10;L2Rvd25yZXYueG1sUEsFBgAAAAAEAAQA9QAAAIsDAAAAAA==&#10;" fillcolor="#808285" stroked="f"/>
          <v:line id="Line 7" o:spid="_x0000_s18435"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PV8MAAADbAAAADwAAAGRycy9kb3ducmV2LnhtbESPQWvCQBSE7wX/w/KE3urGSkW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T1fDAAAA2w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18433" type="#_x0000_t202" style="position:absolute;margin-left:555.9pt;margin-top:5in;width:19.6pt;height:21.7pt;z-index:-6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Mdsg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Du5zHbICAACwBQAA&#10;DgAAAAAAAAAAAAAAAAAuAgAAZHJzL2Uyb0RvYy54bWxQSwECLQAUAAYACAAAACEAG9dgbN8AAAAN&#10;AQAADwAAAAAAAAAAAAAAAAAMBQAAZHJzL2Rvd25yZXYueG1sUEsFBgAAAAAEAAQA8wAAABgGAAAA&#10;AA==&#10;" filled="f" stroked="f">
          <v:textbox inset="0,0,0,0">
            <w:txbxContent>
              <w:p w:rsidR="00436572" w:rsidRPr="003C3A34" w:rsidRDefault="005065AF"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00436572"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0C678F" w:rsidRPr="000C678F">
                  <w:rPr>
                    <w:rFonts w:ascii="Arial" w:eastAsiaTheme="minorEastAsia" w:hAnsi="Arial" w:cs="Arial"/>
                    <w:noProof/>
                    <w:color w:val="FFFFFF" w:themeColor="background1"/>
                    <w:sz w:val="28"/>
                    <w:szCs w:val="28"/>
                    <w:lang w:val="zh-CN" w:eastAsia="zh-CN"/>
                  </w:rPr>
                  <w:t>12</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w:r>
    <w:r w:rsidR="00436572">
      <w:rPr>
        <w:sz w:val="20"/>
      </w:rPr>
      <w:tab/>
    </w:r>
    <w:r w:rsidR="00436572">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572" w:rsidRDefault="00436572">
      <w:r>
        <w:separator/>
      </w:r>
    </w:p>
  </w:footnote>
  <w:footnote w:type="continuationSeparator" w:id="0">
    <w:p w:rsidR="00436572" w:rsidRDefault="004365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572" w:rsidRPr="00024354" w:rsidRDefault="000C678F" w:rsidP="00B11A80">
    <w:pPr>
      <w:pStyle w:val="a6"/>
      <w:pBdr>
        <w:bottom w:val="none" w:sz="0" w:space="0" w:color="auto"/>
      </w:pBdr>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18" o:spid="_x0000_s18446" type="#_x0000_t202" style="position:absolute;margin-left:175.5pt;margin-top:11.25pt;width:326.25pt;height:23.25pt;z-index:503302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2tQIAALs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" filled="f" stroked="f">
          <v:textbox>
            <w:txbxContent>
              <w:p w:rsidR="00436572" w:rsidRPr="00E14077" w:rsidRDefault="00436572"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572" w:rsidRPr="00D910F1" w:rsidRDefault="00436572" w:rsidP="00B11A80">
    <w:pPr>
      <w:pStyle w:val="a6"/>
      <w:pBdr>
        <w:bottom w:val="none" w:sz="0" w:space="0" w:color="auto"/>
      </w:pBdr>
      <w:ind w:left="1440"/>
      <w:jc w:val="left"/>
      <w:rPr>
        <w:rFonts w:eastAsiaTheme="minorEastAsia"/>
        <w:lang w:eastAsia="zh-CN"/>
      </w:rPr>
    </w:pPr>
    <w:r>
      <w:rPr>
        <w:rFonts w:eastAsiaTheme="minorEastAsia"/>
        <w:noProof/>
        <w:lang w:bidi="ar-SA"/>
      </w:rPr>
      <w:drawing>
        <wp:anchor distT="0" distB="0" distL="114300" distR="114300" simplePos="0" relativeHeight="503300280" behindDoc="0" locked="0" layoutInCell="1" allowOverlap="1" wp14:anchorId="50E23673" wp14:editId="114FAEF9">
          <wp:simplePos x="0" y="0"/>
          <wp:positionH relativeFrom="page">
            <wp:align>right</wp:align>
          </wp:positionH>
          <wp:positionV relativeFrom="paragraph">
            <wp:posOffset>0</wp:posOffset>
          </wp:positionV>
          <wp:extent cx="7448550" cy="514350"/>
          <wp:effectExtent l="0" t="0" r="0" b="0"/>
          <wp:wrapTopAndBottom/>
          <wp:docPr id="9"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448550" cy="514350"/>
                  </a:xfrm>
                  <a:prstGeom prst="rect">
                    <a:avLst/>
                  </a:prstGeom>
                </pic:spPr>
              </pic:pic>
            </a:graphicData>
          </a:graphic>
        </wp:anchor>
      </w:drawing>
    </w:r>
    <w:r w:rsidR="000C678F">
      <w:rPr>
        <w:rFonts w:eastAsiaTheme="minorEastAsia"/>
        <w:noProof/>
        <w:lang w:bidi="ar-SA"/>
      </w:rPr>
      <w:pict>
        <v:shapetype id="_x0000_t202" coordsize="21600,21600" o:spt="202" path="m,l,21600r21600,l21600,xe">
          <v:stroke joinstyle="miter"/>
          <v:path gradientshapeok="t" o:connecttype="rect"/>
        </v:shapetype>
        <v:shape id="Text Box 19" o:spid="_x0000_s18445" type="#_x0000_t202" style="position:absolute;left:0;text-align:left;margin-left:84pt;margin-top:13.05pt;width:326.25pt;height:23.25pt;z-index:503303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Stw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" filled="f" stroked="f">
          <v:textbox>
            <w:txbxContent>
              <w:p w:rsidR="00A46ABB" w:rsidRDefault="00A46ABB" w:rsidP="00A46ABB">
                <w:pPr>
                  <w:ind w:left="141" w:hangingChars="68" w:hanging="141"/>
                  <w:rPr>
                    <w:rFonts w:ascii="Arial" w:hAnsi="Arial" w:cs="Arial"/>
                    <w:b/>
                    <w:bCs/>
                    <w:color w:val="FFFFFF" w:themeColor="background1"/>
                    <w:spacing w:val="-3"/>
                    <w:sz w:val="21"/>
                    <w:szCs w:val="16"/>
                  </w:rPr>
                </w:pPr>
                <w:r w:rsidRPr="00A46ABB">
                  <w:rPr>
                    <w:rFonts w:ascii="Arial" w:hAnsi="Arial" w:cs="Arial"/>
                    <w:bCs/>
                    <w:color w:val="FFFFFF" w:themeColor="background1"/>
                    <w:spacing w:val="-3"/>
                    <w:sz w:val="21"/>
                    <w:szCs w:val="16"/>
                  </w:rPr>
                  <w:t xml:space="preserve">ФЕН ТЕХНИЧЕСКИЙ    </w:t>
                </w:r>
                <w:r w:rsidRPr="00A46ABB">
                  <w:rPr>
                    <w:rFonts w:ascii="Arial" w:hAnsi="Arial" w:cs="Arial"/>
                    <w:b/>
                    <w:bCs/>
                    <w:color w:val="FFFFFF" w:themeColor="background1"/>
                    <w:spacing w:val="-3"/>
                    <w:sz w:val="21"/>
                    <w:szCs w:val="16"/>
                  </w:rPr>
                  <w:t>HHG2023CD</w:t>
                </w:r>
              </w:p>
              <w:p w:rsidR="00436572" w:rsidRPr="00A949CD" w:rsidRDefault="00436572" w:rsidP="00200D89">
                <w:pPr>
                  <w:rPr>
                    <w:rFonts w:ascii="Arial" w:hAnsi="Arial" w:cs="Arial"/>
                    <w:b/>
                    <w:sz w:val="32"/>
                    <w:szCs w:val="16"/>
                  </w:rPr>
                </w:pP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572" w:rsidRDefault="00436572" w:rsidP="000006B7">
    <w:pPr>
      <w:pStyle w:val="a6"/>
      <w:spacing w:line="2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572" w:rsidRPr="00024354" w:rsidRDefault="000C678F" w:rsidP="00B11A80">
    <w:pPr>
      <w:pStyle w:val="a6"/>
      <w:pBdr>
        <w:bottom w:val="none" w:sz="0" w:space="0" w:color="auto"/>
      </w:pBdr>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23" o:spid="_x0000_s18437" type="#_x0000_t202" style="position:absolute;margin-left:175.5pt;margin-top:11.25pt;width:326.25pt;height:23.25pt;z-index:503306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mTuAIAAMI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" filled="f" stroked="f">
          <v:textbox>
            <w:txbxContent>
              <w:p w:rsidR="00436572" w:rsidRDefault="00A46ABB" w:rsidP="00A46ABB">
                <w:pPr>
                  <w:ind w:leftChars="1031" w:left="2409" w:hangingChars="68" w:hanging="141"/>
                  <w:rPr>
                    <w:rFonts w:ascii="Arial" w:hAnsi="Arial" w:cs="Arial"/>
                    <w:b/>
                    <w:bCs/>
                    <w:color w:val="FFFFFF" w:themeColor="background1"/>
                    <w:spacing w:val="-3"/>
                    <w:sz w:val="21"/>
                    <w:szCs w:val="16"/>
                  </w:rPr>
                </w:pPr>
                <w:r w:rsidRPr="00A46ABB">
                  <w:rPr>
                    <w:rFonts w:ascii="Arial" w:hAnsi="Arial" w:cs="Arial"/>
                    <w:bCs/>
                    <w:color w:val="FFFFFF" w:themeColor="background1"/>
                    <w:spacing w:val="-3"/>
                    <w:sz w:val="21"/>
                    <w:szCs w:val="16"/>
                  </w:rPr>
                  <w:t>ФЕН ТЕХНИЧЕСКИЙ</w:t>
                </w:r>
                <w:r w:rsidR="00A949CD" w:rsidRPr="00A46ABB">
                  <w:rPr>
                    <w:rFonts w:ascii="Arial" w:hAnsi="Arial" w:cs="Arial"/>
                    <w:bCs/>
                    <w:color w:val="FFFFFF" w:themeColor="background1"/>
                    <w:spacing w:val="-3"/>
                    <w:sz w:val="21"/>
                    <w:szCs w:val="16"/>
                  </w:rPr>
                  <w:t xml:space="preserve">    </w:t>
                </w:r>
                <w:r w:rsidR="009C38E2" w:rsidRPr="00A46ABB">
                  <w:rPr>
                    <w:rFonts w:ascii="Arial" w:hAnsi="Arial" w:cs="Arial"/>
                    <w:b/>
                    <w:bCs/>
                    <w:color w:val="FFFFFF" w:themeColor="background1"/>
                    <w:spacing w:val="-3"/>
                    <w:sz w:val="21"/>
                    <w:szCs w:val="16"/>
                  </w:rPr>
                  <w:t>HHG2023CD</w:t>
                </w:r>
              </w:p>
              <w:p w:rsidR="00A46ABB" w:rsidRPr="00A46ABB" w:rsidRDefault="00A46ABB" w:rsidP="00A46ABB">
                <w:pPr>
                  <w:ind w:leftChars="698" w:left="1700" w:hangingChars="68" w:hanging="164"/>
                  <w:rPr>
                    <w:rFonts w:ascii="Arial" w:eastAsiaTheme="minorEastAsia" w:hAnsi="Arial" w:cs="Arial"/>
                    <w:b/>
                    <w:sz w:val="24"/>
                    <w:szCs w:val="20"/>
                    <w:lang w:eastAsia="zh-CN"/>
                  </w:rPr>
                </w:pPr>
              </w:p>
            </w:txbxContent>
          </v:textbox>
        </v:shape>
      </w:pict>
    </w:r>
    <w:r w:rsidR="00436572">
      <w:rPr>
        <w:rFonts w:eastAsiaTheme="minorEastAsia"/>
        <w:noProof/>
        <w:lang w:bidi="ar-SA"/>
      </w:rPr>
      <w:drawing>
        <wp:anchor distT="0" distB="0" distL="114300" distR="114300" simplePos="0" relativeHeight="503305400" behindDoc="0" locked="0" layoutInCell="1" allowOverlap="1">
          <wp:simplePos x="0" y="0"/>
          <wp:positionH relativeFrom="column">
            <wp:posOffset>19050</wp:posOffset>
          </wp:positionH>
          <wp:positionV relativeFrom="paragraph">
            <wp:posOffset>0</wp:posOffset>
          </wp:positionV>
          <wp:extent cx="7448550" cy="514350"/>
          <wp:effectExtent l="19050" t="0" r="0" b="0"/>
          <wp:wrapTopAndBottom/>
          <wp:docPr id="13"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448550" cy="5143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F5DCC"/>
    <w:multiLevelType w:val="hybridMultilevel"/>
    <w:tmpl w:val="4EA471F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 w15:restartNumberingAfterBreak="0">
    <w:nsid w:val="056B1562"/>
    <w:multiLevelType w:val="hybridMultilevel"/>
    <w:tmpl w:val="94260DB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 w15:restartNumberingAfterBreak="0">
    <w:nsid w:val="11BA4E66"/>
    <w:multiLevelType w:val="hybridMultilevel"/>
    <w:tmpl w:val="BB647C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1E12A7C"/>
    <w:multiLevelType w:val="hybridMultilevel"/>
    <w:tmpl w:val="20B638D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 w15:restartNumberingAfterBreak="0">
    <w:nsid w:val="337F4F6A"/>
    <w:multiLevelType w:val="hybridMultilevel"/>
    <w:tmpl w:val="F7E46E00"/>
    <w:lvl w:ilvl="0" w:tplc="26CCAD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6505667"/>
    <w:multiLevelType w:val="hybridMultilevel"/>
    <w:tmpl w:val="67B85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F51EC6"/>
    <w:multiLevelType w:val="hybridMultilevel"/>
    <w:tmpl w:val="94260DB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 w15:restartNumberingAfterBreak="0">
    <w:nsid w:val="3A614A01"/>
    <w:multiLevelType w:val="singleLevel"/>
    <w:tmpl w:val="853E3066"/>
    <w:lvl w:ilvl="0">
      <w:start w:val="1"/>
      <w:numFmt w:val="decimal"/>
      <w:lvlText w:val="%1. "/>
      <w:legacy w:legacy="1" w:legacySpace="0" w:legacyIndent="283"/>
      <w:lvlJc w:val="left"/>
      <w:pPr>
        <w:ind w:left="283" w:hanging="283"/>
      </w:pPr>
      <w:rPr>
        <w:rFonts w:ascii="Arial" w:hAnsi="Arial" w:hint="default"/>
        <w:b w:val="0"/>
        <w:i w:val="0"/>
        <w:sz w:val="20"/>
      </w:rPr>
    </w:lvl>
  </w:abstractNum>
  <w:abstractNum w:abstractNumId="8" w15:restartNumberingAfterBreak="0">
    <w:nsid w:val="48AB0392"/>
    <w:multiLevelType w:val="hybridMultilevel"/>
    <w:tmpl w:val="BE3200C0"/>
    <w:lvl w:ilvl="0" w:tplc="0CB6F7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C5E67EF"/>
    <w:multiLevelType w:val="hybridMultilevel"/>
    <w:tmpl w:val="408455DC"/>
    <w:lvl w:ilvl="0" w:tplc="4BFED8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21E01D3"/>
    <w:multiLevelType w:val="hybridMultilevel"/>
    <w:tmpl w:val="418061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7DC6AA7"/>
    <w:multiLevelType w:val="multilevel"/>
    <w:tmpl w:val="C754711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rPr>
        <w:rFonts w:ascii="Arial" w:eastAsia="SimSun" w:hAnsi="Arial" w:cs="Arial"/>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7B53746E"/>
    <w:multiLevelType w:val="hybridMultilevel"/>
    <w:tmpl w:val="4784E756"/>
    <w:lvl w:ilvl="0" w:tplc="E176FC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B900C28"/>
    <w:multiLevelType w:val="hybridMultilevel"/>
    <w:tmpl w:val="FCB08B94"/>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4" w15:restartNumberingAfterBreak="0">
    <w:nsid w:val="7DA50219"/>
    <w:multiLevelType w:val="hybridMultilevel"/>
    <w:tmpl w:val="4BB0F66C"/>
    <w:lvl w:ilvl="0" w:tplc="256E5AB6">
      <w:start w:val="4"/>
      <w:numFmt w:val="bullet"/>
      <w:lvlText w:val="-"/>
      <w:lvlJc w:val="left"/>
      <w:pPr>
        <w:ind w:left="720" w:hanging="360"/>
      </w:pPr>
      <w:rPr>
        <w:rFonts w:ascii="Times New Roman" w:eastAsia="SimSun" w:hAnsi="Times New Roman" w:cs="Times New Roman" w:hint="default"/>
        <w:b w:val="0"/>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0"/>
  </w:num>
  <w:num w:numId="4">
    <w:abstractNumId w:val="3"/>
  </w:num>
  <w:num w:numId="5">
    <w:abstractNumId w:val="6"/>
  </w:num>
  <w:num w:numId="6">
    <w:abstractNumId w:val="1"/>
  </w:num>
  <w:num w:numId="7">
    <w:abstractNumId w:val="4"/>
  </w:num>
  <w:num w:numId="8">
    <w:abstractNumId w:val="11"/>
  </w:num>
  <w:num w:numId="9">
    <w:abstractNumId w:val="10"/>
  </w:num>
  <w:num w:numId="10">
    <w:abstractNumId w:val="7"/>
  </w:num>
  <w:num w:numId="11">
    <w:abstractNumId w:val="12"/>
  </w:num>
  <w:num w:numId="12">
    <w:abstractNumId w:val="2"/>
  </w:num>
  <w:num w:numId="13">
    <w:abstractNumId w:val="8"/>
  </w:num>
  <w:num w:numId="14">
    <w:abstractNumId w:val="9"/>
  </w:num>
  <w:num w:numId="15">
    <w:abstractNumId w:val="14"/>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22605">
      <o:colormenu v:ext="edit" fillcolor="none" strokecolor="none"/>
    </o:shapedefaults>
    <o:shapelayout v:ext="edit">
      <o:idmap v:ext="edit" data="18"/>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06B7"/>
    <w:rsid w:val="00011F00"/>
    <w:rsid w:val="00016D4C"/>
    <w:rsid w:val="0002096E"/>
    <w:rsid w:val="000211F9"/>
    <w:rsid w:val="00024354"/>
    <w:rsid w:val="00024A9B"/>
    <w:rsid w:val="000325E7"/>
    <w:rsid w:val="00042646"/>
    <w:rsid w:val="000458A7"/>
    <w:rsid w:val="000505CF"/>
    <w:rsid w:val="00052557"/>
    <w:rsid w:val="0005490B"/>
    <w:rsid w:val="00064821"/>
    <w:rsid w:val="00067749"/>
    <w:rsid w:val="00091F4A"/>
    <w:rsid w:val="00092EBF"/>
    <w:rsid w:val="00093CCD"/>
    <w:rsid w:val="00093E05"/>
    <w:rsid w:val="000A47DC"/>
    <w:rsid w:val="000B5D89"/>
    <w:rsid w:val="000C2C7B"/>
    <w:rsid w:val="000C35DA"/>
    <w:rsid w:val="000C39BD"/>
    <w:rsid w:val="000C4CBF"/>
    <w:rsid w:val="000C59A1"/>
    <w:rsid w:val="000C678F"/>
    <w:rsid w:val="000D16BF"/>
    <w:rsid w:val="000D40F7"/>
    <w:rsid w:val="000D437F"/>
    <w:rsid w:val="000D78CB"/>
    <w:rsid w:val="000E08AA"/>
    <w:rsid w:val="000E2B6D"/>
    <w:rsid w:val="000E48B2"/>
    <w:rsid w:val="000E59AB"/>
    <w:rsid w:val="000E65C3"/>
    <w:rsid w:val="000E6A87"/>
    <w:rsid w:val="000F4AD5"/>
    <w:rsid w:val="000F4DCF"/>
    <w:rsid w:val="000F666D"/>
    <w:rsid w:val="000F7AB6"/>
    <w:rsid w:val="00100246"/>
    <w:rsid w:val="00103D02"/>
    <w:rsid w:val="00106057"/>
    <w:rsid w:val="001113C8"/>
    <w:rsid w:val="00115B13"/>
    <w:rsid w:val="00120A5E"/>
    <w:rsid w:val="00121A2D"/>
    <w:rsid w:val="001248F5"/>
    <w:rsid w:val="00131327"/>
    <w:rsid w:val="00134686"/>
    <w:rsid w:val="00150A5E"/>
    <w:rsid w:val="00163773"/>
    <w:rsid w:val="00167163"/>
    <w:rsid w:val="001722CD"/>
    <w:rsid w:val="00181486"/>
    <w:rsid w:val="001814E5"/>
    <w:rsid w:val="00182F62"/>
    <w:rsid w:val="0018414A"/>
    <w:rsid w:val="001A3CBE"/>
    <w:rsid w:val="001A5F97"/>
    <w:rsid w:val="001B078D"/>
    <w:rsid w:val="001B31C6"/>
    <w:rsid w:val="001C2B9B"/>
    <w:rsid w:val="001C7173"/>
    <w:rsid w:val="001D4118"/>
    <w:rsid w:val="001D4149"/>
    <w:rsid w:val="001E793A"/>
    <w:rsid w:val="001F5F2E"/>
    <w:rsid w:val="00200D89"/>
    <w:rsid w:val="002030CC"/>
    <w:rsid w:val="00206341"/>
    <w:rsid w:val="002137C6"/>
    <w:rsid w:val="00214DF8"/>
    <w:rsid w:val="00217A47"/>
    <w:rsid w:val="002210F7"/>
    <w:rsid w:val="00222FC7"/>
    <w:rsid w:val="00230B31"/>
    <w:rsid w:val="002371DC"/>
    <w:rsid w:val="00237BD0"/>
    <w:rsid w:val="0024250E"/>
    <w:rsid w:val="0025249B"/>
    <w:rsid w:val="0026054D"/>
    <w:rsid w:val="002661E6"/>
    <w:rsid w:val="00270D2E"/>
    <w:rsid w:val="00272DF0"/>
    <w:rsid w:val="00274ECF"/>
    <w:rsid w:val="00275F9E"/>
    <w:rsid w:val="002860B7"/>
    <w:rsid w:val="002950EB"/>
    <w:rsid w:val="00297473"/>
    <w:rsid w:val="002C4D91"/>
    <w:rsid w:val="002C59C7"/>
    <w:rsid w:val="002C62B7"/>
    <w:rsid w:val="002D0D1F"/>
    <w:rsid w:val="002D3D57"/>
    <w:rsid w:val="002D7D96"/>
    <w:rsid w:val="002E37BC"/>
    <w:rsid w:val="0030033C"/>
    <w:rsid w:val="003052B9"/>
    <w:rsid w:val="00311D38"/>
    <w:rsid w:val="00313CD2"/>
    <w:rsid w:val="003210CD"/>
    <w:rsid w:val="0032129F"/>
    <w:rsid w:val="003229D8"/>
    <w:rsid w:val="00325907"/>
    <w:rsid w:val="00330652"/>
    <w:rsid w:val="00331118"/>
    <w:rsid w:val="00334768"/>
    <w:rsid w:val="003357D6"/>
    <w:rsid w:val="003453B2"/>
    <w:rsid w:val="003475F8"/>
    <w:rsid w:val="00347E80"/>
    <w:rsid w:val="003520A9"/>
    <w:rsid w:val="003572D7"/>
    <w:rsid w:val="003759DB"/>
    <w:rsid w:val="0038719B"/>
    <w:rsid w:val="00396FA3"/>
    <w:rsid w:val="003A00F1"/>
    <w:rsid w:val="003B2E03"/>
    <w:rsid w:val="003B7D3E"/>
    <w:rsid w:val="003C3252"/>
    <w:rsid w:val="003C3A34"/>
    <w:rsid w:val="003C46D4"/>
    <w:rsid w:val="003C5809"/>
    <w:rsid w:val="003D47F4"/>
    <w:rsid w:val="003E5324"/>
    <w:rsid w:val="00410D3D"/>
    <w:rsid w:val="004202A3"/>
    <w:rsid w:val="00426B58"/>
    <w:rsid w:val="004307FC"/>
    <w:rsid w:val="00436572"/>
    <w:rsid w:val="00445D1E"/>
    <w:rsid w:val="004601FC"/>
    <w:rsid w:val="004628DA"/>
    <w:rsid w:val="00467F13"/>
    <w:rsid w:val="00470195"/>
    <w:rsid w:val="0047184D"/>
    <w:rsid w:val="0047366A"/>
    <w:rsid w:val="00482F05"/>
    <w:rsid w:val="004840BF"/>
    <w:rsid w:val="00493369"/>
    <w:rsid w:val="004974D1"/>
    <w:rsid w:val="004A072B"/>
    <w:rsid w:val="004A0952"/>
    <w:rsid w:val="004B61E0"/>
    <w:rsid w:val="004B731C"/>
    <w:rsid w:val="004C0768"/>
    <w:rsid w:val="004C2AC8"/>
    <w:rsid w:val="004C3B08"/>
    <w:rsid w:val="004D3F3F"/>
    <w:rsid w:val="004D6277"/>
    <w:rsid w:val="004E724C"/>
    <w:rsid w:val="004F0126"/>
    <w:rsid w:val="004F358A"/>
    <w:rsid w:val="005065AF"/>
    <w:rsid w:val="00507F9F"/>
    <w:rsid w:val="00521693"/>
    <w:rsid w:val="00522E67"/>
    <w:rsid w:val="00527478"/>
    <w:rsid w:val="005331B7"/>
    <w:rsid w:val="0053442E"/>
    <w:rsid w:val="005354A1"/>
    <w:rsid w:val="0053776B"/>
    <w:rsid w:val="0054418D"/>
    <w:rsid w:val="0055323E"/>
    <w:rsid w:val="00554030"/>
    <w:rsid w:val="00566984"/>
    <w:rsid w:val="005670B0"/>
    <w:rsid w:val="00577AEB"/>
    <w:rsid w:val="005844AC"/>
    <w:rsid w:val="005929A2"/>
    <w:rsid w:val="005A33A3"/>
    <w:rsid w:val="005B1F13"/>
    <w:rsid w:val="005B3F01"/>
    <w:rsid w:val="005B6DB6"/>
    <w:rsid w:val="005C2FDB"/>
    <w:rsid w:val="005D182C"/>
    <w:rsid w:val="005D1F12"/>
    <w:rsid w:val="005D617D"/>
    <w:rsid w:val="005E1051"/>
    <w:rsid w:val="005E2DB4"/>
    <w:rsid w:val="005F23FD"/>
    <w:rsid w:val="00603C65"/>
    <w:rsid w:val="00624C96"/>
    <w:rsid w:val="00635198"/>
    <w:rsid w:val="00646AA0"/>
    <w:rsid w:val="00651F38"/>
    <w:rsid w:val="0065413B"/>
    <w:rsid w:val="00664CDB"/>
    <w:rsid w:val="00685849"/>
    <w:rsid w:val="00690677"/>
    <w:rsid w:val="00693885"/>
    <w:rsid w:val="006949C9"/>
    <w:rsid w:val="006B1737"/>
    <w:rsid w:val="006C03CA"/>
    <w:rsid w:val="006C11F1"/>
    <w:rsid w:val="006C13C5"/>
    <w:rsid w:val="006D75C9"/>
    <w:rsid w:val="006E6C7A"/>
    <w:rsid w:val="007030AA"/>
    <w:rsid w:val="007066E8"/>
    <w:rsid w:val="00712D59"/>
    <w:rsid w:val="00714EF0"/>
    <w:rsid w:val="007174BE"/>
    <w:rsid w:val="00727A6E"/>
    <w:rsid w:val="00733993"/>
    <w:rsid w:val="00745CC2"/>
    <w:rsid w:val="0075692A"/>
    <w:rsid w:val="00776E78"/>
    <w:rsid w:val="007772D5"/>
    <w:rsid w:val="00785F9C"/>
    <w:rsid w:val="00786145"/>
    <w:rsid w:val="0079024E"/>
    <w:rsid w:val="00791F40"/>
    <w:rsid w:val="00795241"/>
    <w:rsid w:val="00796435"/>
    <w:rsid w:val="007979E3"/>
    <w:rsid w:val="007A0FD0"/>
    <w:rsid w:val="007A581F"/>
    <w:rsid w:val="007B3B41"/>
    <w:rsid w:val="007B5F52"/>
    <w:rsid w:val="007B7607"/>
    <w:rsid w:val="007D3AFD"/>
    <w:rsid w:val="007E64E8"/>
    <w:rsid w:val="007F4A0C"/>
    <w:rsid w:val="007F6F59"/>
    <w:rsid w:val="007F7F4F"/>
    <w:rsid w:val="00810B8C"/>
    <w:rsid w:val="00811C19"/>
    <w:rsid w:val="00821C61"/>
    <w:rsid w:val="008347EF"/>
    <w:rsid w:val="0083707E"/>
    <w:rsid w:val="0084039A"/>
    <w:rsid w:val="00847960"/>
    <w:rsid w:val="00852325"/>
    <w:rsid w:val="00860090"/>
    <w:rsid w:val="00865767"/>
    <w:rsid w:val="0087251B"/>
    <w:rsid w:val="00872D2C"/>
    <w:rsid w:val="00875BB8"/>
    <w:rsid w:val="008829FB"/>
    <w:rsid w:val="008A02D6"/>
    <w:rsid w:val="008A4122"/>
    <w:rsid w:val="008A5036"/>
    <w:rsid w:val="008C51CA"/>
    <w:rsid w:val="008C551B"/>
    <w:rsid w:val="008D44C0"/>
    <w:rsid w:val="008E32CF"/>
    <w:rsid w:val="008E4EC1"/>
    <w:rsid w:val="008F3889"/>
    <w:rsid w:val="009058E0"/>
    <w:rsid w:val="0090590B"/>
    <w:rsid w:val="00906876"/>
    <w:rsid w:val="009163A5"/>
    <w:rsid w:val="009235C9"/>
    <w:rsid w:val="00931818"/>
    <w:rsid w:val="00933BDD"/>
    <w:rsid w:val="00952209"/>
    <w:rsid w:val="0095436F"/>
    <w:rsid w:val="00966799"/>
    <w:rsid w:val="0097111E"/>
    <w:rsid w:val="00982B50"/>
    <w:rsid w:val="009912E0"/>
    <w:rsid w:val="009B5244"/>
    <w:rsid w:val="009C38E2"/>
    <w:rsid w:val="009D102E"/>
    <w:rsid w:val="009E7F15"/>
    <w:rsid w:val="009F7306"/>
    <w:rsid w:val="00A16307"/>
    <w:rsid w:val="00A260E3"/>
    <w:rsid w:val="00A33197"/>
    <w:rsid w:val="00A36E42"/>
    <w:rsid w:val="00A43925"/>
    <w:rsid w:val="00A44A82"/>
    <w:rsid w:val="00A45476"/>
    <w:rsid w:val="00A46ABB"/>
    <w:rsid w:val="00A55A8E"/>
    <w:rsid w:val="00A60D77"/>
    <w:rsid w:val="00A659BE"/>
    <w:rsid w:val="00A70641"/>
    <w:rsid w:val="00A70AB9"/>
    <w:rsid w:val="00A76EBF"/>
    <w:rsid w:val="00A77BD5"/>
    <w:rsid w:val="00A8394A"/>
    <w:rsid w:val="00A84FAA"/>
    <w:rsid w:val="00A949CD"/>
    <w:rsid w:val="00AA3BC2"/>
    <w:rsid w:val="00AA5652"/>
    <w:rsid w:val="00AB3139"/>
    <w:rsid w:val="00AB3F38"/>
    <w:rsid w:val="00AB5986"/>
    <w:rsid w:val="00AB799B"/>
    <w:rsid w:val="00AC1B79"/>
    <w:rsid w:val="00AC3E60"/>
    <w:rsid w:val="00AC5A12"/>
    <w:rsid w:val="00AC7225"/>
    <w:rsid w:val="00AE2371"/>
    <w:rsid w:val="00AE4B72"/>
    <w:rsid w:val="00AF416C"/>
    <w:rsid w:val="00B00A18"/>
    <w:rsid w:val="00B020FC"/>
    <w:rsid w:val="00B02F04"/>
    <w:rsid w:val="00B11A80"/>
    <w:rsid w:val="00B11FBB"/>
    <w:rsid w:val="00B144F3"/>
    <w:rsid w:val="00B14A81"/>
    <w:rsid w:val="00B24D41"/>
    <w:rsid w:val="00B33F6A"/>
    <w:rsid w:val="00B411B6"/>
    <w:rsid w:val="00B44CFE"/>
    <w:rsid w:val="00B5097F"/>
    <w:rsid w:val="00B54707"/>
    <w:rsid w:val="00B73DE8"/>
    <w:rsid w:val="00B77CDB"/>
    <w:rsid w:val="00B81B17"/>
    <w:rsid w:val="00B91DAC"/>
    <w:rsid w:val="00BA10BF"/>
    <w:rsid w:val="00BA1FC7"/>
    <w:rsid w:val="00BB504E"/>
    <w:rsid w:val="00BB64E0"/>
    <w:rsid w:val="00BB6AAE"/>
    <w:rsid w:val="00BC19BC"/>
    <w:rsid w:val="00BC2A90"/>
    <w:rsid w:val="00BC4870"/>
    <w:rsid w:val="00BE0A21"/>
    <w:rsid w:val="00BE43AD"/>
    <w:rsid w:val="00BF229F"/>
    <w:rsid w:val="00BF3810"/>
    <w:rsid w:val="00C00F4C"/>
    <w:rsid w:val="00C01E50"/>
    <w:rsid w:val="00C04E06"/>
    <w:rsid w:val="00C07BE8"/>
    <w:rsid w:val="00C12F12"/>
    <w:rsid w:val="00C137C2"/>
    <w:rsid w:val="00C13BA5"/>
    <w:rsid w:val="00C150F9"/>
    <w:rsid w:val="00C15830"/>
    <w:rsid w:val="00C17127"/>
    <w:rsid w:val="00C21DD0"/>
    <w:rsid w:val="00C26819"/>
    <w:rsid w:val="00C278D2"/>
    <w:rsid w:val="00C30C71"/>
    <w:rsid w:val="00C425DE"/>
    <w:rsid w:val="00C43E60"/>
    <w:rsid w:val="00C44CC5"/>
    <w:rsid w:val="00C46291"/>
    <w:rsid w:val="00C514AC"/>
    <w:rsid w:val="00C675AE"/>
    <w:rsid w:val="00C76370"/>
    <w:rsid w:val="00C84AA0"/>
    <w:rsid w:val="00C903B8"/>
    <w:rsid w:val="00C95B90"/>
    <w:rsid w:val="00CA0779"/>
    <w:rsid w:val="00CA2DA3"/>
    <w:rsid w:val="00CA7BE0"/>
    <w:rsid w:val="00CB24C0"/>
    <w:rsid w:val="00CB259D"/>
    <w:rsid w:val="00CB2FD8"/>
    <w:rsid w:val="00CB3659"/>
    <w:rsid w:val="00CC2A5E"/>
    <w:rsid w:val="00CC2C4E"/>
    <w:rsid w:val="00CD54BD"/>
    <w:rsid w:val="00CE2091"/>
    <w:rsid w:val="00CE29B1"/>
    <w:rsid w:val="00CF7DD2"/>
    <w:rsid w:val="00D014FB"/>
    <w:rsid w:val="00D062F6"/>
    <w:rsid w:val="00D10687"/>
    <w:rsid w:val="00D10E43"/>
    <w:rsid w:val="00D114E3"/>
    <w:rsid w:val="00D15CB5"/>
    <w:rsid w:val="00D1691A"/>
    <w:rsid w:val="00D20003"/>
    <w:rsid w:val="00D216CC"/>
    <w:rsid w:val="00D279D7"/>
    <w:rsid w:val="00D376C8"/>
    <w:rsid w:val="00D37D23"/>
    <w:rsid w:val="00D462D6"/>
    <w:rsid w:val="00D60C21"/>
    <w:rsid w:val="00D62FC0"/>
    <w:rsid w:val="00D64583"/>
    <w:rsid w:val="00D65DB0"/>
    <w:rsid w:val="00D70CB2"/>
    <w:rsid w:val="00D742D6"/>
    <w:rsid w:val="00D81969"/>
    <w:rsid w:val="00D83C53"/>
    <w:rsid w:val="00D8586B"/>
    <w:rsid w:val="00D910F1"/>
    <w:rsid w:val="00D91A62"/>
    <w:rsid w:val="00D92E95"/>
    <w:rsid w:val="00DA2128"/>
    <w:rsid w:val="00DB1155"/>
    <w:rsid w:val="00DD0148"/>
    <w:rsid w:val="00DD6B45"/>
    <w:rsid w:val="00DF02CE"/>
    <w:rsid w:val="00DF04BC"/>
    <w:rsid w:val="00DF0E29"/>
    <w:rsid w:val="00DF2700"/>
    <w:rsid w:val="00E017F5"/>
    <w:rsid w:val="00E0239C"/>
    <w:rsid w:val="00E11C8E"/>
    <w:rsid w:val="00E121DA"/>
    <w:rsid w:val="00E12A24"/>
    <w:rsid w:val="00E12B3E"/>
    <w:rsid w:val="00E13665"/>
    <w:rsid w:val="00E14077"/>
    <w:rsid w:val="00E201F4"/>
    <w:rsid w:val="00E2147A"/>
    <w:rsid w:val="00E2792F"/>
    <w:rsid w:val="00E3010A"/>
    <w:rsid w:val="00E3751D"/>
    <w:rsid w:val="00E435D1"/>
    <w:rsid w:val="00E543AC"/>
    <w:rsid w:val="00E55AE5"/>
    <w:rsid w:val="00E71D9F"/>
    <w:rsid w:val="00E74A32"/>
    <w:rsid w:val="00E83B2E"/>
    <w:rsid w:val="00E845C5"/>
    <w:rsid w:val="00EB097D"/>
    <w:rsid w:val="00EB6A9B"/>
    <w:rsid w:val="00EB7FD1"/>
    <w:rsid w:val="00EE71C5"/>
    <w:rsid w:val="00EF40C5"/>
    <w:rsid w:val="00F00D71"/>
    <w:rsid w:val="00F113B9"/>
    <w:rsid w:val="00F15E58"/>
    <w:rsid w:val="00F26BAF"/>
    <w:rsid w:val="00F3087B"/>
    <w:rsid w:val="00F35A1C"/>
    <w:rsid w:val="00F35CA3"/>
    <w:rsid w:val="00F50C94"/>
    <w:rsid w:val="00F52AC9"/>
    <w:rsid w:val="00F62C30"/>
    <w:rsid w:val="00F67BDA"/>
    <w:rsid w:val="00F720AB"/>
    <w:rsid w:val="00F806CC"/>
    <w:rsid w:val="00F80C66"/>
    <w:rsid w:val="00F821AE"/>
    <w:rsid w:val="00F84F0C"/>
    <w:rsid w:val="00F90A87"/>
    <w:rsid w:val="00F93EC7"/>
    <w:rsid w:val="00FA02B8"/>
    <w:rsid w:val="00FB2DF7"/>
    <w:rsid w:val="00FB728A"/>
    <w:rsid w:val="00FC180A"/>
    <w:rsid w:val="00FC6FAF"/>
    <w:rsid w:val="00FD11BE"/>
    <w:rsid w:val="00FD7411"/>
    <w:rsid w:val="00FE0776"/>
    <w:rsid w:val="00FE16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605">
      <o:colormenu v:ext="edit" fillcolor="none" strokecolor="none"/>
    </o:shapedefaults>
    <o:shapelayout v:ext="edit">
      <o:idmap v:ext="edit" data="1,20,21,22"/>
      <o:rules v:ext="edit">
        <o:r id="V:Rule2" type="connector" idref="#_x0000_s22602"/>
      </o:rules>
      <o:regrouptable v:ext="edit">
        <o:entry new="1" old="0"/>
      </o:regrouptable>
    </o:shapelayout>
  </w:shapeDefaults>
  <w:decimalSymbol w:val=","/>
  <w:listSeparator w:val=";"/>
  <w15:docId w15:val="{C7E765FA-8608-4D35-A3AA-9536C5A4F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character" w:styleId="af0">
    <w:name w:val="Hyperlink"/>
    <w:basedOn w:val="a0"/>
    <w:uiPriority w:val="99"/>
    <w:unhideWhenUsed/>
    <w:rsid w:val="00A163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6872">
      <w:bodyDiv w:val="1"/>
      <w:marLeft w:val="0"/>
      <w:marRight w:val="0"/>
      <w:marTop w:val="0"/>
      <w:marBottom w:val="0"/>
      <w:divBdr>
        <w:top w:val="none" w:sz="0" w:space="0" w:color="auto"/>
        <w:left w:val="none" w:sz="0" w:space="0" w:color="auto"/>
        <w:bottom w:val="none" w:sz="0" w:space="0" w:color="auto"/>
        <w:right w:val="none" w:sz="0" w:space="0" w:color="auto"/>
      </w:divBdr>
    </w:div>
    <w:div w:id="101188324">
      <w:bodyDiv w:val="1"/>
      <w:marLeft w:val="0"/>
      <w:marRight w:val="0"/>
      <w:marTop w:val="0"/>
      <w:marBottom w:val="0"/>
      <w:divBdr>
        <w:top w:val="none" w:sz="0" w:space="0" w:color="auto"/>
        <w:left w:val="none" w:sz="0" w:space="0" w:color="auto"/>
        <w:bottom w:val="none" w:sz="0" w:space="0" w:color="auto"/>
        <w:right w:val="none" w:sz="0" w:space="0" w:color="auto"/>
      </w:divBdr>
    </w:div>
    <w:div w:id="115176551">
      <w:bodyDiv w:val="1"/>
      <w:marLeft w:val="0"/>
      <w:marRight w:val="0"/>
      <w:marTop w:val="0"/>
      <w:marBottom w:val="0"/>
      <w:divBdr>
        <w:top w:val="none" w:sz="0" w:space="0" w:color="auto"/>
        <w:left w:val="none" w:sz="0" w:space="0" w:color="auto"/>
        <w:bottom w:val="none" w:sz="0" w:space="0" w:color="auto"/>
        <w:right w:val="none" w:sz="0" w:space="0" w:color="auto"/>
      </w:divBdr>
    </w:div>
    <w:div w:id="138546765">
      <w:bodyDiv w:val="1"/>
      <w:marLeft w:val="0"/>
      <w:marRight w:val="0"/>
      <w:marTop w:val="0"/>
      <w:marBottom w:val="0"/>
      <w:divBdr>
        <w:top w:val="none" w:sz="0" w:space="0" w:color="auto"/>
        <w:left w:val="none" w:sz="0" w:space="0" w:color="auto"/>
        <w:bottom w:val="none" w:sz="0" w:space="0" w:color="auto"/>
        <w:right w:val="none" w:sz="0" w:space="0" w:color="auto"/>
      </w:divBdr>
    </w:div>
    <w:div w:id="165169527">
      <w:bodyDiv w:val="1"/>
      <w:marLeft w:val="0"/>
      <w:marRight w:val="0"/>
      <w:marTop w:val="0"/>
      <w:marBottom w:val="0"/>
      <w:divBdr>
        <w:top w:val="none" w:sz="0" w:space="0" w:color="auto"/>
        <w:left w:val="none" w:sz="0" w:space="0" w:color="auto"/>
        <w:bottom w:val="none" w:sz="0" w:space="0" w:color="auto"/>
        <w:right w:val="none" w:sz="0" w:space="0" w:color="auto"/>
      </w:divBdr>
    </w:div>
    <w:div w:id="295108736">
      <w:bodyDiv w:val="1"/>
      <w:marLeft w:val="0"/>
      <w:marRight w:val="0"/>
      <w:marTop w:val="0"/>
      <w:marBottom w:val="0"/>
      <w:divBdr>
        <w:top w:val="none" w:sz="0" w:space="0" w:color="auto"/>
        <w:left w:val="none" w:sz="0" w:space="0" w:color="auto"/>
        <w:bottom w:val="none" w:sz="0" w:space="0" w:color="auto"/>
        <w:right w:val="none" w:sz="0" w:space="0" w:color="auto"/>
      </w:divBdr>
    </w:div>
    <w:div w:id="357004033">
      <w:bodyDiv w:val="1"/>
      <w:marLeft w:val="0"/>
      <w:marRight w:val="0"/>
      <w:marTop w:val="0"/>
      <w:marBottom w:val="0"/>
      <w:divBdr>
        <w:top w:val="none" w:sz="0" w:space="0" w:color="auto"/>
        <w:left w:val="none" w:sz="0" w:space="0" w:color="auto"/>
        <w:bottom w:val="none" w:sz="0" w:space="0" w:color="auto"/>
        <w:right w:val="none" w:sz="0" w:space="0" w:color="auto"/>
      </w:divBdr>
    </w:div>
    <w:div w:id="360984778">
      <w:bodyDiv w:val="1"/>
      <w:marLeft w:val="0"/>
      <w:marRight w:val="0"/>
      <w:marTop w:val="0"/>
      <w:marBottom w:val="0"/>
      <w:divBdr>
        <w:top w:val="none" w:sz="0" w:space="0" w:color="auto"/>
        <w:left w:val="none" w:sz="0" w:space="0" w:color="auto"/>
        <w:bottom w:val="none" w:sz="0" w:space="0" w:color="auto"/>
        <w:right w:val="none" w:sz="0" w:space="0" w:color="auto"/>
      </w:divBdr>
    </w:div>
    <w:div w:id="434600887">
      <w:bodyDiv w:val="1"/>
      <w:marLeft w:val="0"/>
      <w:marRight w:val="0"/>
      <w:marTop w:val="0"/>
      <w:marBottom w:val="0"/>
      <w:divBdr>
        <w:top w:val="none" w:sz="0" w:space="0" w:color="auto"/>
        <w:left w:val="none" w:sz="0" w:space="0" w:color="auto"/>
        <w:bottom w:val="none" w:sz="0" w:space="0" w:color="auto"/>
        <w:right w:val="none" w:sz="0" w:space="0" w:color="auto"/>
      </w:divBdr>
    </w:div>
    <w:div w:id="478957221">
      <w:bodyDiv w:val="1"/>
      <w:marLeft w:val="0"/>
      <w:marRight w:val="0"/>
      <w:marTop w:val="0"/>
      <w:marBottom w:val="0"/>
      <w:divBdr>
        <w:top w:val="none" w:sz="0" w:space="0" w:color="auto"/>
        <w:left w:val="none" w:sz="0" w:space="0" w:color="auto"/>
        <w:bottom w:val="none" w:sz="0" w:space="0" w:color="auto"/>
        <w:right w:val="none" w:sz="0" w:space="0" w:color="auto"/>
      </w:divBdr>
    </w:div>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 w:id="511186343">
      <w:bodyDiv w:val="1"/>
      <w:marLeft w:val="0"/>
      <w:marRight w:val="0"/>
      <w:marTop w:val="0"/>
      <w:marBottom w:val="0"/>
      <w:divBdr>
        <w:top w:val="none" w:sz="0" w:space="0" w:color="auto"/>
        <w:left w:val="none" w:sz="0" w:space="0" w:color="auto"/>
        <w:bottom w:val="none" w:sz="0" w:space="0" w:color="auto"/>
        <w:right w:val="none" w:sz="0" w:space="0" w:color="auto"/>
      </w:divBdr>
    </w:div>
    <w:div w:id="560865488">
      <w:bodyDiv w:val="1"/>
      <w:marLeft w:val="0"/>
      <w:marRight w:val="0"/>
      <w:marTop w:val="0"/>
      <w:marBottom w:val="0"/>
      <w:divBdr>
        <w:top w:val="none" w:sz="0" w:space="0" w:color="auto"/>
        <w:left w:val="none" w:sz="0" w:space="0" w:color="auto"/>
        <w:bottom w:val="none" w:sz="0" w:space="0" w:color="auto"/>
        <w:right w:val="none" w:sz="0" w:space="0" w:color="auto"/>
      </w:divBdr>
    </w:div>
    <w:div w:id="637954007">
      <w:bodyDiv w:val="1"/>
      <w:marLeft w:val="0"/>
      <w:marRight w:val="0"/>
      <w:marTop w:val="0"/>
      <w:marBottom w:val="0"/>
      <w:divBdr>
        <w:top w:val="none" w:sz="0" w:space="0" w:color="auto"/>
        <w:left w:val="none" w:sz="0" w:space="0" w:color="auto"/>
        <w:bottom w:val="none" w:sz="0" w:space="0" w:color="auto"/>
        <w:right w:val="none" w:sz="0" w:space="0" w:color="auto"/>
      </w:divBdr>
    </w:div>
    <w:div w:id="653022224">
      <w:bodyDiv w:val="1"/>
      <w:marLeft w:val="0"/>
      <w:marRight w:val="0"/>
      <w:marTop w:val="0"/>
      <w:marBottom w:val="0"/>
      <w:divBdr>
        <w:top w:val="none" w:sz="0" w:space="0" w:color="auto"/>
        <w:left w:val="none" w:sz="0" w:space="0" w:color="auto"/>
        <w:bottom w:val="none" w:sz="0" w:space="0" w:color="auto"/>
        <w:right w:val="none" w:sz="0" w:space="0" w:color="auto"/>
      </w:divBdr>
    </w:div>
    <w:div w:id="667563919">
      <w:bodyDiv w:val="1"/>
      <w:marLeft w:val="0"/>
      <w:marRight w:val="0"/>
      <w:marTop w:val="0"/>
      <w:marBottom w:val="0"/>
      <w:divBdr>
        <w:top w:val="none" w:sz="0" w:space="0" w:color="auto"/>
        <w:left w:val="none" w:sz="0" w:space="0" w:color="auto"/>
        <w:bottom w:val="none" w:sz="0" w:space="0" w:color="auto"/>
        <w:right w:val="none" w:sz="0" w:space="0" w:color="auto"/>
      </w:divBdr>
    </w:div>
    <w:div w:id="926840148">
      <w:bodyDiv w:val="1"/>
      <w:marLeft w:val="0"/>
      <w:marRight w:val="0"/>
      <w:marTop w:val="0"/>
      <w:marBottom w:val="0"/>
      <w:divBdr>
        <w:top w:val="none" w:sz="0" w:space="0" w:color="auto"/>
        <w:left w:val="none" w:sz="0" w:space="0" w:color="auto"/>
        <w:bottom w:val="none" w:sz="0" w:space="0" w:color="auto"/>
        <w:right w:val="none" w:sz="0" w:space="0" w:color="auto"/>
      </w:divBdr>
    </w:div>
    <w:div w:id="947810870">
      <w:bodyDiv w:val="1"/>
      <w:marLeft w:val="0"/>
      <w:marRight w:val="0"/>
      <w:marTop w:val="0"/>
      <w:marBottom w:val="0"/>
      <w:divBdr>
        <w:top w:val="none" w:sz="0" w:space="0" w:color="auto"/>
        <w:left w:val="none" w:sz="0" w:space="0" w:color="auto"/>
        <w:bottom w:val="none" w:sz="0" w:space="0" w:color="auto"/>
        <w:right w:val="none" w:sz="0" w:space="0" w:color="auto"/>
      </w:divBdr>
    </w:div>
    <w:div w:id="963190874">
      <w:bodyDiv w:val="1"/>
      <w:marLeft w:val="0"/>
      <w:marRight w:val="0"/>
      <w:marTop w:val="0"/>
      <w:marBottom w:val="0"/>
      <w:divBdr>
        <w:top w:val="none" w:sz="0" w:space="0" w:color="auto"/>
        <w:left w:val="none" w:sz="0" w:space="0" w:color="auto"/>
        <w:bottom w:val="none" w:sz="0" w:space="0" w:color="auto"/>
        <w:right w:val="none" w:sz="0" w:space="0" w:color="auto"/>
      </w:divBdr>
    </w:div>
    <w:div w:id="1042174840">
      <w:bodyDiv w:val="1"/>
      <w:marLeft w:val="0"/>
      <w:marRight w:val="0"/>
      <w:marTop w:val="0"/>
      <w:marBottom w:val="0"/>
      <w:divBdr>
        <w:top w:val="none" w:sz="0" w:space="0" w:color="auto"/>
        <w:left w:val="none" w:sz="0" w:space="0" w:color="auto"/>
        <w:bottom w:val="none" w:sz="0" w:space="0" w:color="auto"/>
        <w:right w:val="none" w:sz="0" w:space="0" w:color="auto"/>
      </w:divBdr>
    </w:div>
    <w:div w:id="1142120341">
      <w:bodyDiv w:val="1"/>
      <w:marLeft w:val="0"/>
      <w:marRight w:val="0"/>
      <w:marTop w:val="0"/>
      <w:marBottom w:val="0"/>
      <w:divBdr>
        <w:top w:val="none" w:sz="0" w:space="0" w:color="auto"/>
        <w:left w:val="none" w:sz="0" w:space="0" w:color="auto"/>
        <w:bottom w:val="none" w:sz="0" w:space="0" w:color="auto"/>
        <w:right w:val="none" w:sz="0" w:space="0" w:color="auto"/>
      </w:divBdr>
    </w:div>
    <w:div w:id="1171065509">
      <w:bodyDiv w:val="1"/>
      <w:marLeft w:val="0"/>
      <w:marRight w:val="0"/>
      <w:marTop w:val="0"/>
      <w:marBottom w:val="0"/>
      <w:divBdr>
        <w:top w:val="none" w:sz="0" w:space="0" w:color="auto"/>
        <w:left w:val="none" w:sz="0" w:space="0" w:color="auto"/>
        <w:bottom w:val="none" w:sz="0" w:space="0" w:color="auto"/>
        <w:right w:val="none" w:sz="0" w:space="0" w:color="auto"/>
      </w:divBdr>
    </w:div>
    <w:div w:id="1172911034">
      <w:bodyDiv w:val="1"/>
      <w:marLeft w:val="0"/>
      <w:marRight w:val="0"/>
      <w:marTop w:val="0"/>
      <w:marBottom w:val="0"/>
      <w:divBdr>
        <w:top w:val="none" w:sz="0" w:space="0" w:color="auto"/>
        <w:left w:val="none" w:sz="0" w:space="0" w:color="auto"/>
        <w:bottom w:val="none" w:sz="0" w:space="0" w:color="auto"/>
        <w:right w:val="none" w:sz="0" w:space="0" w:color="auto"/>
      </w:divBdr>
    </w:div>
    <w:div w:id="1190606438">
      <w:bodyDiv w:val="1"/>
      <w:marLeft w:val="0"/>
      <w:marRight w:val="0"/>
      <w:marTop w:val="0"/>
      <w:marBottom w:val="0"/>
      <w:divBdr>
        <w:top w:val="none" w:sz="0" w:space="0" w:color="auto"/>
        <w:left w:val="none" w:sz="0" w:space="0" w:color="auto"/>
        <w:bottom w:val="none" w:sz="0" w:space="0" w:color="auto"/>
        <w:right w:val="none" w:sz="0" w:space="0" w:color="auto"/>
      </w:divBdr>
    </w:div>
    <w:div w:id="1210998200">
      <w:bodyDiv w:val="1"/>
      <w:marLeft w:val="0"/>
      <w:marRight w:val="0"/>
      <w:marTop w:val="0"/>
      <w:marBottom w:val="0"/>
      <w:divBdr>
        <w:top w:val="none" w:sz="0" w:space="0" w:color="auto"/>
        <w:left w:val="none" w:sz="0" w:space="0" w:color="auto"/>
        <w:bottom w:val="none" w:sz="0" w:space="0" w:color="auto"/>
        <w:right w:val="none" w:sz="0" w:space="0" w:color="auto"/>
      </w:divBdr>
    </w:div>
    <w:div w:id="1238789427">
      <w:bodyDiv w:val="1"/>
      <w:marLeft w:val="0"/>
      <w:marRight w:val="0"/>
      <w:marTop w:val="0"/>
      <w:marBottom w:val="0"/>
      <w:divBdr>
        <w:top w:val="none" w:sz="0" w:space="0" w:color="auto"/>
        <w:left w:val="none" w:sz="0" w:space="0" w:color="auto"/>
        <w:bottom w:val="none" w:sz="0" w:space="0" w:color="auto"/>
        <w:right w:val="none" w:sz="0" w:space="0" w:color="auto"/>
      </w:divBdr>
    </w:div>
    <w:div w:id="1378241303">
      <w:bodyDiv w:val="1"/>
      <w:marLeft w:val="0"/>
      <w:marRight w:val="0"/>
      <w:marTop w:val="0"/>
      <w:marBottom w:val="0"/>
      <w:divBdr>
        <w:top w:val="none" w:sz="0" w:space="0" w:color="auto"/>
        <w:left w:val="none" w:sz="0" w:space="0" w:color="auto"/>
        <w:bottom w:val="none" w:sz="0" w:space="0" w:color="auto"/>
        <w:right w:val="none" w:sz="0" w:space="0" w:color="auto"/>
      </w:divBdr>
    </w:div>
    <w:div w:id="1382292282">
      <w:bodyDiv w:val="1"/>
      <w:marLeft w:val="0"/>
      <w:marRight w:val="0"/>
      <w:marTop w:val="0"/>
      <w:marBottom w:val="0"/>
      <w:divBdr>
        <w:top w:val="none" w:sz="0" w:space="0" w:color="auto"/>
        <w:left w:val="none" w:sz="0" w:space="0" w:color="auto"/>
        <w:bottom w:val="none" w:sz="0" w:space="0" w:color="auto"/>
        <w:right w:val="none" w:sz="0" w:space="0" w:color="auto"/>
      </w:divBdr>
    </w:div>
    <w:div w:id="1406755460">
      <w:bodyDiv w:val="1"/>
      <w:marLeft w:val="0"/>
      <w:marRight w:val="0"/>
      <w:marTop w:val="0"/>
      <w:marBottom w:val="0"/>
      <w:divBdr>
        <w:top w:val="none" w:sz="0" w:space="0" w:color="auto"/>
        <w:left w:val="none" w:sz="0" w:space="0" w:color="auto"/>
        <w:bottom w:val="none" w:sz="0" w:space="0" w:color="auto"/>
        <w:right w:val="none" w:sz="0" w:space="0" w:color="auto"/>
      </w:divBdr>
    </w:div>
    <w:div w:id="1476727655">
      <w:bodyDiv w:val="1"/>
      <w:marLeft w:val="0"/>
      <w:marRight w:val="0"/>
      <w:marTop w:val="0"/>
      <w:marBottom w:val="0"/>
      <w:divBdr>
        <w:top w:val="none" w:sz="0" w:space="0" w:color="auto"/>
        <w:left w:val="none" w:sz="0" w:space="0" w:color="auto"/>
        <w:bottom w:val="none" w:sz="0" w:space="0" w:color="auto"/>
        <w:right w:val="none" w:sz="0" w:space="0" w:color="auto"/>
      </w:divBdr>
    </w:div>
    <w:div w:id="1517425235">
      <w:bodyDiv w:val="1"/>
      <w:marLeft w:val="0"/>
      <w:marRight w:val="0"/>
      <w:marTop w:val="0"/>
      <w:marBottom w:val="0"/>
      <w:divBdr>
        <w:top w:val="none" w:sz="0" w:space="0" w:color="auto"/>
        <w:left w:val="none" w:sz="0" w:space="0" w:color="auto"/>
        <w:bottom w:val="none" w:sz="0" w:space="0" w:color="auto"/>
        <w:right w:val="none" w:sz="0" w:space="0" w:color="auto"/>
      </w:divBdr>
    </w:div>
    <w:div w:id="1536967075">
      <w:bodyDiv w:val="1"/>
      <w:marLeft w:val="0"/>
      <w:marRight w:val="0"/>
      <w:marTop w:val="0"/>
      <w:marBottom w:val="0"/>
      <w:divBdr>
        <w:top w:val="none" w:sz="0" w:space="0" w:color="auto"/>
        <w:left w:val="none" w:sz="0" w:space="0" w:color="auto"/>
        <w:bottom w:val="none" w:sz="0" w:space="0" w:color="auto"/>
        <w:right w:val="none" w:sz="0" w:space="0" w:color="auto"/>
      </w:divBdr>
    </w:div>
    <w:div w:id="1553224787">
      <w:bodyDiv w:val="1"/>
      <w:marLeft w:val="0"/>
      <w:marRight w:val="0"/>
      <w:marTop w:val="0"/>
      <w:marBottom w:val="0"/>
      <w:divBdr>
        <w:top w:val="none" w:sz="0" w:space="0" w:color="auto"/>
        <w:left w:val="none" w:sz="0" w:space="0" w:color="auto"/>
        <w:bottom w:val="none" w:sz="0" w:space="0" w:color="auto"/>
        <w:right w:val="none" w:sz="0" w:space="0" w:color="auto"/>
      </w:divBdr>
    </w:div>
    <w:div w:id="1593850925">
      <w:bodyDiv w:val="1"/>
      <w:marLeft w:val="0"/>
      <w:marRight w:val="0"/>
      <w:marTop w:val="0"/>
      <w:marBottom w:val="0"/>
      <w:divBdr>
        <w:top w:val="none" w:sz="0" w:space="0" w:color="auto"/>
        <w:left w:val="none" w:sz="0" w:space="0" w:color="auto"/>
        <w:bottom w:val="none" w:sz="0" w:space="0" w:color="auto"/>
        <w:right w:val="none" w:sz="0" w:space="0" w:color="auto"/>
      </w:divBdr>
    </w:div>
    <w:div w:id="1598630991">
      <w:bodyDiv w:val="1"/>
      <w:marLeft w:val="0"/>
      <w:marRight w:val="0"/>
      <w:marTop w:val="0"/>
      <w:marBottom w:val="0"/>
      <w:divBdr>
        <w:top w:val="none" w:sz="0" w:space="0" w:color="auto"/>
        <w:left w:val="none" w:sz="0" w:space="0" w:color="auto"/>
        <w:bottom w:val="none" w:sz="0" w:space="0" w:color="auto"/>
        <w:right w:val="none" w:sz="0" w:space="0" w:color="auto"/>
      </w:divBdr>
    </w:div>
    <w:div w:id="1638605274">
      <w:bodyDiv w:val="1"/>
      <w:marLeft w:val="0"/>
      <w:marRight w:val="0"/>
      <w:marTop w:val="0"/>
      <w:marBottom w:val="0"/>
      <w:divBdr>
        <w:top w:val="none" w:sz="0" w:space="0" w:color="auto"/>
        <w:left w:val="none" w:sz="0" w:space="0" w:color="auto"/>
        <w:bottom w:val="none" w:sz="0" w:space="0" w:color="auto"/>
        <w:right w:val="none" w:sz="0" w:space="0" w:color="auto"/>
      </w:divBdr>
    </w:div>
    <w:div w:id="1816750848">
      <w:bodyDiv w:val="1"/>
      <w:marLeft w:val="0"/>
      <w:marRight w:val="0"/>
      <w:marTop w:val="0"/>
      <w:marBottom w:val="0"/>
      <w:divBdr>
        <w:top w:val="none" w:sz="0" w:space="0" w:color="auto"/>
        <w:left w:val="none" w:sz="0" w:space="0" w:color="auto"/>
        <w:bottom w:val="none" w:sz="0" w:space="0" w:color="auto"/>
        <w:right w:val="none" w:sz="0" w:space="0" w:color="auto"/>
      </w:divBdr>
    </w:div>
    <w:div w:id="1827554824">
      <w:bodyDiv w:val="1"/>
      <w:marLeft w:val="0"/>
      <w:marRight w:val="0"/>
      <w:marTop w:val="0"/>
      <w:marBottom w:val="0"/>
      <w:divBdr>
        <w:top w:val="none" w:sz="0" w:space="0" w:color="auto"/>
        <w:left w:val="none" w:sz="0" w:space="0" w:color="auto"/>
        <w:bottom w:val="none" w:sz="0" w:space="0" w:color="auto"/>
        <w:right w:val="none" w:sz="0" w:space="0" w:color="auto"/>
      </w:divBdr>
    </w:div>
    <w:div w:id="1831167697">
      <w:bodyDiv w:val="1"/>
      <w:marLeft w:val="0"/>
      <w:marRight w:val="0"/>
      <w:marTop w:val="0"/>
      <w:marBottom w:val="0"/>
      <w:divBdr>
        <w:top w:val="none" w:sz="0" w:space="0" w:color="auto"/>
        <w:left w:val="none" w:sz="0" w:space="0" w:color="auto"/>
        <w:bottom w:val="none" w:sz="0" w:space="0" w:color="auto"/>
        <w:right w:val="none" w:sz="0" w:space="0" w:color="auto"/>
      </w:divBdr>
    </w:div>
    <w:div w:id="1874878708">
      <w:bodyDiv w:val="1"/>
      <w:marLeft w:val="0"/>
      <w:marRight w:val="0"/>
      <w:marTop w:val="0"/>
      <w:marBottom w:val="0"/>
      <w:divBdr>
        <w:top w:val="none" w:sz="0" w:space="0" w:color="auto"/>
        <w:left w:val="none" w:sz="0" w:space="0" w:color="auto"/>
        <w:bottom w:val="none" w:sz="0" w:space="0" w:color="auto"/>
        <w:right w:val="none" w:sz="0" w:space="0" w:color="auto"/>
      </w:divBdr>
    </w:div>
    <w:div w:id="1886988236">
      <w:bodyDiv w:val="1"/>
      <w:marLeft w:val="0"/>
      <w:marRight w:val="0"/>
      <w:marTop w:val="0"/>
      <w:marBottom w:val="0"/>
      <w:divBdr>
        <w:top w:val="none" w:sz="0" w:space="0" w:color="auto"/>
        <w:left w:val="none" w:sz="0" w:space="0" w:color="auto"/>
        <w:bottom w:val="none" w:sz="0" w:space="0" w:color="auto"/>
        <w:right w:val="none" w:sz="0" w:space="0" w:color="auto"/>
      </w:divBdr>
    </w:div>
    <w:div w:id="2031031557">
      <w:bodyDiv w:val="1"/>
      <w:marLeft w:val="0"/>
      <w:marRight w:val="0"/>
      <w:marTop w:val="0"/>
      <w:marBottom w:val="0"/>
      <w:divBdr>
        <w:top w:val="none" w:sz="0" w:space="0" w:color="auto"/>
        <w:left w:val="none" w:sz="0" w:space="0" w:color="auto"/>
        <w:bottom w:val="none" w:sz="0" w:space="0" w:color="auto"/>
        <w:right w:val="none" w:sz="0" w:space="0" w:color="auto"/>
      </w:divBdr>
    </w:div>
    <w:div w:id="2035694366">
      <w:bodyDiv w:val="1"/>
      <w:marLeft w:val="0"/>
      <w:marRight w:val="0"/>
      <w:marTop w:val="0"/>
      <w:marBottom w:val="0"/>
      <w:divBdr>
        <w:top w:val="none" w:sz="0" w:space="0" w:color="auto"/>
        <w:left w:val="none" w:sz="0" w:space="0" w:color="auto"/>
        <w:bottom w:val="none" w:sz="0" w:space="0" w:color="auto"/>
        <w:right w:val="none" w:sz="0" w:space="0" w:color="auto"/>
      </w:divBdr>
    </w:div>
    <w:div w:id="2127772147">
      <w:bodyDiv w:val="1"/>
      <w:marLeft w:val="0"/>
      <w:marRight w:val="0"/>
      <w:marTop w:val="0"/>
      <w:marBottom w:val="0"/>
      <w:divBdr>
        <w:top w:val="none" w:sz="0" w:space="0" w:color="auto"/>
        <w:left w:val="none" w:sz="0" w:space="0" w:color="auto"/>
        <w:bottom w:val="none" w:sz="0" w:space="0" w:color="auto"/>
        <w:right w:val="none" w:sz="0" w:space="0" w:color="auto"/>
      </w:divBdr>
    </w:div>
    <w:div w:id="2140342963">
      <w:bodyDiv w:val="1"/>
      <w:marLeft w:val="0"/>
      <w:marRight w:val="0"/>
      <w:marTop w:val="0"/>
      <w:marBottom w:val="0"/>
      <w:divBdr>
        <w:top w:val="none" w:sz="0" w:space="0" w:color="auto"/>
        <w:left w:val="none" w:sz="0" w:space="0" w:color="auto"/>
        <w:bottom w:val="none" w:sz="0" w:space="0" w:color="auto"/>
        <w:right w:val="none" w:sz="0" w:space="0" w:color="auto"/>
      </w:divBdr>
    </w:div>
    <w:div w:id="2141217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5.png"/><Relationship Id="rId21" Type="http://schemas.openxmlformats.org/officeDocument/2006/relationships/image" Target="media/image9.emf"/><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hyperlink" Target="http://www.sturmtools.ru" TargetMode="External"/><Relationship Id="rId37" Type="http://schemas.openxmlformats.org/officeDocument/2006/relationships/image" Target="media/image23.pn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2.emf"/><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www.sturmtools.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1.emf"/><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emf"/><Relationship Id="rId33" Type="http://schemas.openxmlformats.org/officeDocument/2006/relationships/image" Target="media/image19.emf"/><Relationship Id="rId38"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A05A8-E42C-45D7-AFB3-CEA44835A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96DF2D3D.dotm</Template>
  <TotalTime>1</TotalTime>
  <Pages>24</Pages>
  <Words>2625</Words>
  <Characters>14963</Characters>
  <Application>Microsoft Office Word</Application>
  <DocSecurity>4</DocSecurity>
  <Lines>124</Lines>
  <Paragraphs>35</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17553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Fedutinov Fedor</cp:lastModifiedBy>
  <cp:revision>2</cp:revision>
  <cp:lastPrinted>2020-11-02T03:25:00Z</cp:lastPrinted>
  <dcterms:created xsi:type="dcterms:W3CDTF">2020-11-06T12:42:00Z</dcterms:created>
  <dcterms:modified xsi:type="dcterms:W3CDTF">2020-11-06T12:42:00Z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